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4B" w:rsidRPr="00DB114B" w:rsidRDefault="00DB114B" w:rsidP="00DB114B">
      <w:pPr>
        <w:spacing w:before="100" w:beforeAutospacing="1" w:after="100" w:afterAutospacing="1"/>
        <w:jc w:val="center"/>
        <w:rPr>
          <w:rFonts w:ascii="Times New Roman" w:hAnsi="Times New Roman" w:cs="David"/>
          <w:color w:val="000000"/>
          <w:sz w:val="24"/>
          <w:szCs w:val="24"/>
        </w:rPr>
      </w:pPr>
      <w:bookmarkStart w:id="0" w:name="_GoBack"/>
      <w:bookmarkEnd w:id="0"/>
      <w:r w:rsidRPr="00DB114B">
        <w:rPr>
          <w:rFonts w:ascii="Arial" w:hAnsi="Arial" w:cs="David"/>
          <w:color w:val="000000"/>
          <w:sz w:val="24"/>
          <w:szCs w:val="24"/>
          <w:u w:val="single"/>
          <w:rtl/>
        </w:rPr>
        <w:t>דוח של יוניסף קבע: ישראל במקום הרביעי בעולם המערבי בעוני ילדים</w:t>
      </w:r>
    </w:p>
    <w:p w:rsidR="00DB114B" w:rsidRPr="00DB114B" w:rsidRDefault="00DB114B" w:rsidP="00DB114B">
      <w:pPr>
        <w:spacing w:before="100" w:beforeAutospacing="1" w:after="100" w:afterAutospacing="1"/>
        <w:jc w:val="center"/>
        <w:rPr>
          <w:rFonts w:ascii="Times New Roman" w:hAnsi="Times New Roman" w:cs="David"/>
          <w:color w:val="000000"/>
          <w:sz w:val="24"/>
          <w:szCs w:val="24"/>
          <w:rtl/>
        </w:rPr>
      </w:pPr>
    </w:p>
    <w:p w:rsidR="00DB114B" w:rsidRPr="00DB114B" w:rsidRDefault="00DB114B" w:rsidP="00DB114B">
      <w:pPr>
        <w:spacing w:before="100" w:beforeAutospacing="1" w:after="100" w:afterAutospacing="1"/>
        <w:jc w:val="center"/>
        <w:rPr>
          <w:rFonts w:ascii="Times New Roman" w:hAnsi="Times New Roman" w:cs="David"/>
          <w:color w:val="000000"/>
          <w:sz w:val="24"/>
          <w:szCs w:val="24"/>
          <w:rtl/>
        </w:rPr>
      </w:pPr>
      <w:r w:rsidRPr="00DB114B">
        <w:rPr>
          <w:rFonts w:ascii="Arial" w:hAnsi="Arial" w:cs="David"/>
          <w:b/>
          <w:bCs/>
          <w:color w:val="000000"/>
          <w:sz w:val="24"/>
          <w:szCs w:val="24"/>
          <w:rtl/>
        </w:rPr>
        <w:t>ארגון האו"ם למען ילדים בחן את השפעות המשבר הכלכלי הגדול של 2008 על ילדי העולם המפותח ומצא שבעוד המצב בישראל לא השתנה בהרבה בין 2008 ל-2013, הוא חמור מאוד. "כל עוד הכלכלה הגלובלית עדיין לא יציבה, יש סכנה להידרדרות נוספת - אם לא שמים את הילדים בראש סדר העדיפויות שלנו", הזהיר ג'וני קליין, מנכ"ל יוניסף ישראל</w:t>
      </w:r>
    </w:p>
    <w:p w:rsidR="00DB114B" w:rsidRPr="00DB114B" w:rsidRDefault="00DB114B" w:rsidP="00DB114B">
      <w:pPr>
        <w:spacing w:before="100" w:beforeAutospacing="1" w:after="100" w:afterAutospacing="1"/>
        <w:rPr>
          <w:rFonts w:ascii="Times New Roman" w:hAnsi="Times New Roman" w:cs="David"/>
          <w:color w:val="000000"/>
          <w:sz w:val="24"/>
          <w:szCs w:val="24"/>
          <w:rtl/>
        </w:rPr>
      </w:pPr>
      <w:r w:rsidRPr="00DB114B">
        <w:rPr>
          <w:rFonts w:ascii="Arial" w:hAnsi="Arial" w:cs="David"/>
          <w:color w:val="000000"/>
          <w:sz w:val="24"/>
          <w:szCs w:val="24"/>
          <w:rtl/>
        </w:rPr>
        <w:t>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ישראל נמצאת במקום הרביעי בעולם המפותח בשיעור הילדים החיים בעוני, כך עולה מדוח של יוניסף, ארגון האו"ם למען ילדים, שהתפרסם היום (שלישי). 35.6% מילדי ישראל חיים בעוני, נתונים נמוכים יותר רק מאלו של ספרד (36.3%), לטביה (38.2%) ויוון (40.5%). בין הסיבות לשיעורי העוני הגבוהים בישראל, מונה הארגון את הקיצוץ בקצבאות הילדים.</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xml:space="preserve">הילדים שנפגעו בצורה הקשה ביותר הם הילדים למשפחות חד-הוריות. על פי הדוח, בקרב ילדים החיים עם שני הוריהם הייתה ירידה קלה בשיעורי העוני בחמש השנים האחרונות. בסך הכול, בהשוואה בין לאומית, ישראל נחשבת למדינה שנפגעה באופן מתון מהמשבר הכלכלי. שיעורי העוני בקרב ילדים במדינה לא השתנו דרמטית במהלכו (גדלו ב-0.55%), אולם היו גבוהים מלכתחילה.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xml:space="preserve">המחקר של יוניסף בחן את השפעת המשבר הכלכלי של 2008 על ילדי העולם המערבי. על פי נתוני הארגון, כ-76.5 מיליון ילדים חיים בעוני, ב-41 המדינות המפותחות שנבדקו. המחקר מצא כי בתחום אחד ישראל דווקא השתפרה בזמן המשבר הכלכלי – האבטלה בקרב צעירים (גילאי 15-24) הצטמצמה בין 2008 ל-2013 בכאחוז.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xml:space="preserve">"כל עוד הכלכלה הגלובלית עדיין לא יציבה, יש סכנה להידרדרות נוספת - אם לא שמים את הילדים בראש סדר העדיפויות שלנו", </w:t>
      </w:r>
      <w:r w:rsidRPr="00DB114B">
        <w:rPr>
          <w:rFonts w:ascii="Arial" w:hAnsi="Arial" w:cs="David"/>
          <w:b/>
          <w:bCs/>
          <w:color w:val="000000"/>
          <w:sz w:val="24"/>
          <w:szCs w:val="24"/>
          <w:rtl/>
        </w:rPr>
        <w:t>הזהיר ג'וני קליין, מנכ"ל יוניסף ישראל.</w:t>
      </w:r>
      <w:r w:rsidRPr="00DB114B">
        <w:rPr>
          <w:rFonts w:ascii="Arial" w:hAnsi="Arial" w:cs="David"/>
          <w:color w:val="000000"/>
          <w:sz w:val="24"/>
          <w:szCs w:val="24"/>
          <w:rtl/>
        </w:rPr>
        <w:t xml:space="preserve"> "אנחנו צריכים לשים את הילדים במוקד, על מנת להביא לשינוי בטווח הארוך – גם על חשבון נוחיות בטווח הקצר. אנחנו ביוניסף עובדים עם הממשלה על הקמת נציבות לזכויות הילד, כפי שמתחייב מהאמנה לזכויות הילד, שהשנה אנו חוגגים לה 25".</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w:t>
      </w:r>
    </w:p>
    <w:p w:rsidR="00DB114B" w:rsidRPr="00DB114B" w:rsidRDefault="00DB114B" w:rsidP="00DB114B">
      <w:pPr>
        <w:spacing w:before="100" w:beforeAutospacing="1" w:after="100" w:afterAutospacing="1"/>
        <w:jc w:val="both"/>
        <w:rPr>
          <w:rFonts w:ascii="Times New Roman" w:hAnsi="Times New Roman" w:cs="David"/>
          <w:color w:val="000000"/>
          <w:sz w:val="24"/>
          <w:szCs w:val="24"/>
          <w:rtl/>
        </w:rPr>
      </w:pPr>
      <w:r w:rsidRPr="00DB114B">
        <w:rPr>
          <w:rFonts w:ascii="Arial" w:hAnsi="Arial" w:cs="David"/>
          <w:color w:val="000000"/>
          <w:sz w:val="24"/>
          <w:szCs w:val="24"/>
          <w:rtl/>
        </w:rPr>
        <w:t xml:space="preserve">המדינות שנפגעו בצורה הקשה ביותר מהמשבר הכלכלי הגדול האחרון היו איסלנד, יוון, לטביה, קרואטיה ואירלנד. המשבר גרם לעלייה גדולה באבטלה בקרב צעירים במדינות המערב וערער את עתידם. בנוסף, המחקר מצא כי המשבר גרם לתחושות של חוסר ביטחון וחוסר ודאות לגבי העתיד של צעירי העולם המערבי. </w:t>
      </w:r>
    </w:p>
    <w:p w:rsidR="003D1CE4" w:rsidRPr="00DB114B" w:rsidRDefault="003D1CE4">
      <w:pPr>
        <w:rPr>
          <w:rFonts w:cs="David"/>
          <w:sz w:val="24"/>
          <w:szCs w:val="24"/>
        </w:rPr>
      </w:pPr>
    </w:p>
    <w:sectPr w:rsidR="003D1CE4" w:rsidRPr="00DB114B" w:rsidSect="0027693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32" w:rsidRDefault="00BE5232" w:rsidP="00BE5232">
      <w:r>
        <w:separator/>
      </w:r>
    </w:p>
  </w:endnote>
  <w:endnote w:type="continuationSeparator" w:id="0">
    <w:p w:rsidR="00BE5232" w:rsidRDefault="00BE5232" w:rsidP="00BE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32" w:rsidRDefault="00BE52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32" w:rsidRDefault="00BE52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32" w:rsidRDefault="00BE52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32" w:rsidRDefault="00BE5232" w:rsidP="00BE5232">
      <w:r>
        <w:separator/>
      </w:r>
    </w:p>
  </w:footnote>
  <w:footnote w:type="continuationSeparator" w:id="0">
    <w:p w:rsidR="00BE5232" w:rsidRDefault="00BE5232" w:rsidP="00BE5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32" w:rsidRDefault="00BE52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32" w:rsidRDefault="00BE52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32" w:rsidRDefault="00BE52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4B"/>
    <w:rsid w:val="00276935"/>
    <w:rsid w:val="003D1CE4"/>
    <w:rsid w:val="00BE5232"/>
    <w:rsid w:val="00DB11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4B"/>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232"/>
    <w:pPr>
      <w:tabs>
        <w:tab w:val="center" w:pos="4153"/>
        <w:tab w:val="right" w:pos="8306"/>
      </w:tabs>
    </w:pPr>
  </w:style>
  <w:style w:type="character" w:customStyle="1" w:styleId="a4">
    <w:name w:val="כותרת עליונה תו"/>
    <w:basedOn w:val="a0"/>
    <w:link w:val="a3"/>
    <w:uiPriority w:val="99"/>
    <w:rsid w:val="00BE5232"/>
    <w:rPr>
      <w:rFonts w:ascii="Calibri" w:hAnsi="Calibri" w:cs="Times New Roman"/>
    </w:rPr>
  </w:style>
  <w:style w:type="paragraph" w:styleId="a5">
    <w:name w:val="footer"/>
    <w:basedOn w:val="a"/>
    <w:link w:val="a6"/>
    <w:uiPriority w:val="99"/>
    <w:unhideWhenUsed/>
    <w:rsid w:val="00BE5232"/>
    <w:pPr>
      <w:tabs>
        <w:tab w:val="center" w:pos="4153"/>
        <w:tab w:val="right" w:pos="8306"/>
      </w:tabs>
    </w:pPr>
  </w:style>
  <w:style w:type="character" w:customStyle="1" w:styleId="a6">
    <w:name w:val="כותרת תחתונה תו"/>
    <w:basedOn w:val="a0"/>
    <w:link w:val="a5"/>
    <w:uiPriority w:val="99"/>
    <w:rsid w:val="00BE523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4B"/>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232"/>
    <w:pPr>
      <w:tabs>
        <w:tab w:val="center" w:pos="4153"/>
        <w:tab w:val="right" w:pos="8306"/>
      </w:tabs>
    </w:pPr>
  </w:style>
  <w:style w:type="character" w:customStyle="1" w:styleId="a4">
    <w:name w:val="כותרת עליונה תו"/>
    <w:basedOn w:val="a0"/>
    <w:link w:val="a3"/>
    <w:uiPriority w:val="99"/>
    <w:rsid w:val="00BE5232"/>
    <w:rPr>
      <w:rFonts w:ascii="Calibri" w:hAnsi="Calibri" w:cs="Times New Roman"/>
    </w:rPr>
  </w:style>
  <w:style w:type="paragraph" w:styleId="a5">
    <w:name w:val="footer"/>
    <w:basedOn w:val="a"/>
    <w:link w:val="a6"/>
    <w:uiPriority w:val="99"/>
    <w:unhideWhenUsed/>
    <w:rsid w:val="00BE5232"/>
    <w:pPr>
      <w:tabs>
        <w:tab w:val="center" w:pos="4153"/>
        <w:tab w:val="right" w:pos="8306"/>
      </w:tabs>
    </w:pPr>
  </w:style>
  <w:style w:type="character" w:customStyle="1" w:styleId="a6">
    <w:name w:val="כותרת תחתונה תו"/>
    <w:basedOn w:val="a0"/>
    <w:link w:val="a5"/>
    <w:uiPriority w:val="99"/>
    <w:rsid w:val="00BE523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utoNumber xmlns="f7660851-4ffa-4136-bafb-a5c8c40811cf">04410414</AutoNumber>
    <SDDocumentSource xmlns="f7660851-4ffa-4136-bafb-a5c8c40811cf">OfficeAddIn</SDDocumentSource>
    <SDLastSigningDate xmlns="f7660851-4ffa-4136-bafb-a5c8c40811cf" xsi:nil="true"/>
    <SDDocDate xmlns="f7660851-4ffa-4136-bafb-a5c8c40811cf">2014-11-10T23:00:00+00:00</SDDocDate>
    <SDSignersLogins xmlns="f7660851-4ffa-4136-bafb-a5c8c40811cf" xsi:nil="true"/>
    <SDCategories xmlns="f7660851-4ffa-4136-bafb-a5c8c40811cf">:ועדות:ועדה לקידום הילד:זכויות הילד כנסת 19:חומר רקע שהועבר לוועדה;#</SDCategories>
    <From xmlns="DB53441E-D689-48FB-A391-354F8DBD61C2" xsi:nil="true"/>
    <NoseB xmlns="DB53441E-D689-48FB-A391-354F8DBD61C2" xsi:nil="true"/>
    <SDHebDate xmlns="f7660851-4ffa-4136-bafb-a5c8c40811cf">י"ח בחשון, התשע"ה</SDHebDate>
    <_x0054_o1 xmlns="DB53441E-D689-48FB-A391-354F8DBD61C2" xsi:nil="true"/>
    <NoseA xmlns="DB53441E-D689-48FB-A391-354F8DBD61C2" xsi:nil="true"/>
    <SDAsmachta xmlns="f7660851-4ffa-4136-bafb-a5c8c40811cf" xsi:nil="true"/>
    <MechaberMismach xmlns="DB53441E-D689-48FB-A391-354F8DBD61C2" xsi:nil="true"/>
    <SDNumOfSignatures xmlns="f7660851-4ffa-4136-bafb-a5c8c40811cf" xsi:nil="true"/>
    <SDAuthor xmlns="f7660851-4ffa-4136-bafb-a5c8c40811cf">עאליה עודה</SDAuthor>
    <SDOfflineTo xmlns="f7660851-4ffa-4136-bafb-a5c8c40811cf" xsi:nil="true"/>
    <SDCategoryID xmlns="f7660851-4ffa-4136-bafb-a5c8c40811cf">7f73964d143a;#</SDCategoryID>
    <SDImportance xmlns="f7660851-4ffa-4136-bafb-a5c8c40811cf">0</SDImportance>
    <SDOriginalID xmlns="f7660851-4ffa-4136-bafb-a5c8c40811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ועדה לקידום הילד - Dept_v_Yeled" ma:contentTypeID="0x0101003DB97391C1CEB348B84752B00E69F51F0F0005069CB44F42494CAD957B42C1126238" ma:contentTypeVersion="15" ma:contentTypeDescription="צור מסמך חדש." ma:contentTypeScope="" ma:versionID="5b8d4feed6593a77dc13bc4cd1982e03">
  <xsd:schema xmlns:xsd="http://www.w3.org/2001/XMLSchema" xmlns:p="http://schemas.microsoft.com/office/2006/metadata/properties" xmlns:ns2="f7660851-4ffa-4136-bafb-a5c8c40811cf" xmlns:ns3="DB53441E-D689-48FB-A391-354F8DBD61C2" targetNamespace="http://schemas.microsoft.com/office/2006/metadata/properties" ma:root="true" ma:fieldsID="103e0b6b96c3006b28479c994f2abe21" ns2:_="" ns3:_="">
    <xsd:import namespace="f7660851-4ffa-4136-bafb-a5c8c40811cf"/>
    <xsd:import namespace="DB53441E-D689-48FB-A391-354F8DBD61C2"/>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_x0054_o1" minOccurs="0"/>
                <xsd:element ref="ns3:From" minOccurs="0"/>
                <xsd:element ref="ns3:MechaberMismach" minOccurs="0"/>
                <xsd:element ref="ns3:NoseA" minOccurs="0"/>
                <xsd:element ref="ns3:NoseB"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f7660851-4ffa-4136-bafb-a5c8c40811cf"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2" nillable="true" ma:displayName="חשיבות" ma:internalName="SDImportance">
      <xsd:simpleType>
        <xsd:restriction base="dms:Number"/>
      </xsd:simpleType>
    </xsd:element>
    <xsd:element name="SDDocumentSource" ma:index="23"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4" nillable="true" ma:displayName="תאריך חתימה אחרון " ma:internalName="SDLastSigningDate">
      <xsd:simpleType>
        <xsd:restriction base="dms:DateTime"/>
      </xsd:simpleType>
    </xsd:element>
    <xsd:element name="SDNumOfSignatures" ma:index="25" nillable="true" ma:displayName="מספר חתימות" ma:internalName="SDNumOfSignatures">
      <xsd:simpleType>
        <xsd:restriction base="dms:Number"/>
      </xsd:simpleType>
    </xsd:element>
    <xsd:element name="SDSignersLogins" ma:index="26" nillable="true" ma:displayName="חותם המסמך" ma:internalName="SDSignersLogins">
      <xsd:simpleType>
        <xsd:restriction base="dms:Text"/>
      </xsd:simpleType>
    </xsd:element>
  </xsd:schema>
  <xsd:schema xmlns:xsd="http://www.w3.org/2001/XMLSchema" xmlns:dms="http://schemas.microsoft.com/office/2006/documentManagement/types" targetNamespace="DB53441E-D689-48FB-A391-354F8DBD61C2" elementFormDefault="qualified">
    <xsd:import namespace="http://schemas.microsoft.com/office/2006/documentManagement/types"/>
    <xsd:element name="_x0054_o1" ma:index="17" nillable="true" ma:displayName="לכבוד" ma:internalName="_x0054_o1">
      <xsd:simpleType>
        <xsd:restriction base="dms:Text"/>
      </xsd:simpleType>
    </xsd:element>
    <xsd:element name="From" ma:index="18" nillable="true" ma:displayName="מאת" ma:internalName="From">
      <xsd:simpleType>
        <xsd:restriction base="dms:Text"/>
      </xsd:simpleType>
    </xsd:element>
    <xsd:element name="MechaberMismach" ma:index="19" nillable="true" ma:displayName="מחבר המסמך" ma:internalName="MechaberMismach">
      <xsd:simpleType>
        <xsd:restriction base="dms:Text"/>
      </xsd:simpleType>
    </xsd:element>
    <xsd:element name="NoseA" ma:index="20" nillable="true" ma:displayName="NoseA" ma:internalName="NoseA">
      <xsd:simpleType>
        <xsd:restriction base="dms:Text"/>
      </xsd:simpleType>
    </xsd:element>
    <xsd:element name="NoseB" ma:index="21" nillable="true" ma:displayName="NoseB" ma:internalName="Nose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038562-AF75-4A0D-8E97-720B80DEE23F}">
  <ds:schemaRefs>
    <ds:schemaRef ds:uri="http://schemas.microsoft.com/sharepoint/v3/contenttype/forms"/>
  </ds:schemaRefs>
</ds:datastoreItem>
</file>

<file path=customXml/itemProps2.xml><?xml version="1.0" encoding="utf-8"?>
<ds:datastoreItem xmlns:ds="http://schemas.openxmlformats.org/officeDocument/2006/customXml" ds:itemID="{2B2F4A67-90E4-435D-A176-C8A0FBC27754}">
  <ds:schemaRefs>
    <ds:schemaRef ds:uri="http://schemas.microsoft.com/office/2006/metadata/properties"/>
    <ds:schemaRef ds:uri="f7660851-4ffa-4136-bafb-a5c8c40811cf"/>
    <ds:schemaRef ds:uri="DB53441E-D689-48FB-A391-354F8DBD61C2"/>
  </ds:schemaRefs>
</ds:datastoreItem>
</file>

<file path=customXml/itemProps3.xml><?xml version="1.0" encoding="utf-8"?>
<ds:datastoreItem xmlns:ds="http://schemas.openxmlformats.org/officeDocument/2006/customXml" ds:itemID="{E8FF7C4D-D7CD-4896-BF3B-E54DCEAE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0851-4ffa-4136-bafb-a5c8c40811cf"/>
    <ds:schemaRef ds:uri="DB53441E-D689-48FB-A391-354F8DBD61C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1610</Characters>
  <Application>Microsoft Office Word</Application>
  <DocSecurity>0</DocSecurity>
  <Lines>33</Lines>
  <Paragraphs>7</Paragraphs>
  <ScaleCrop>false</ScaleCrop>
  <Company>Knesset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יוניסף - ישראל במקום הרביעי בעוני ילדים </dc:title>
  <dc:subject/>
  <dc:creator>עאליה עודה</dc:creator>
  <cp:keywords/>
  <dc:description/>
  <cp:lastModifiedBy>עאליה עודה</cp:lastModifiedBy>
  <cp:revision>2</cp:revision>
  <dcterms:created xsi:type="dcterms:W3CDTF">2014-11-11T12:19:00Z</dcterms:created>
  <dcterms:modified xsi:type="dcterms:W3CDTF">2014-11-11T12:22:00Z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0x0101003DB97391C1CEB348B84752B00E69F51F0F0005069CB44F42494CAD957B42C1126238</vt:lpwstr>
  </property>
  <property fmtid="{D5CDD505-2E9C-101B-9397-08002B2CF9AE}" pid="3" name="ContentType">
    <vt:lpwstr>ועדה לקידום הילד - Dept_v_Yeled</vt:lpwstr>
  </property>
  <property fmtid="{D5CDD505-2E9C-101B-9397-08002B2CF9AE}" pid="4" name="SDCategoryID">
    <vt:lpwstr>7f73964d143a;#</vt:lpwstr>
  </property>
  <property fmtid="{D5CDD505-2E9C-101B-9397-08002B2CF9AE}" pid="5" name="z">
    <vt:lpwstr>#RowsetSchema</vt:lpwstr>
  </property>
  <property fmtid="{D5CDD505-2E9C-101B-9397-08002B2CF9AE}" pid="6" name="FileLeafRef">
    <vt:lpwstr>1975;#04410414.docx</vt:lpwstr>
  </property>
  <property fmtid="{D5CDD505-2E9C-101B-9397-08002B2CF9AE}" pid="7" name="Modified_x0020_By">
    <vt:lpwstr>LAN_KNESSET\kaz_alia</vt:lpwstr>
  </property>
  <property fmtid="{D5CDD505-2E9C-101B-9397-08002B2CF9AE}" pid="8" name="Created_x0020_By">
    <vt:lpwstr>LAN_KNESSET\kaz_alia</vt:lpwstr>
  </property>
  <property fmtid="{D5CDD505-2E9C-101B-9397-08002B2CF9AE}" pid="9" name="File_x0020_Type">
    <vt:lpwstr>docx</vt:lpwstr>
  </property>
  <property fmtid="{D5CDD505-2E9C-101B-9397-08002B2CF9AE}" pid="10" name="AutoNumber">
    <vt:lpwstr>04410414</vt:lpwstr>
  </property>
  <property fmtid="{D5CDD505-2E9C-101B-9397-08002B2CF9AE}" pid="11" name="SDCategories">
    <vt:lpwstr>:ועדות:ועדה לקידום הילד:זכויות הילד כנסת 19:חומר רקע שהועבר לוועדה;#</vt:lpwstr>
  </property>
  <property fmtid="{D5CDD505-2E9C-101B-9397-08002B2CF9AE}" pid="12" name="SDAuthor">
    <vt:lpwstr>עאליה עודה</vt:lpwstr>
  </property>
  <property fmtid="{D5CDD505-2E9C-101B-9397-08002B2CF9AE}" pid="13" name="SDDocDate">
    <vt:lpwstr>11/11/2014</vt:lpwstr>
  </property>
  <property fmtid="{D5CDD505-2E9C-101B-9397-08002B2CF9AE}" pid="14" name="SDHebDate">
    <vt:lpwstr>י"ח בחשון, התשע"ה</vt:lpwstr>
  </property>
  <property fmtid="{D5CDD505-2E9C-101B-9397-08002B2CF9AE}" pid="15" name="SDImportance">
    <vt:lpwstr>0</vt:lpwstr>
  </property>
  <property fmtid="{D5CDD505-2E9C-101B-9397-08002B2CF9AE}" pid="16" name="SDDocumentSource">
    <vt:lpwstr>OfficeAddIn</vt:lpwstr>
  </property>
  <property fmtid="{D5CDD505-2E9C-101B-9397-08002B2CF9AE}" pid="17" name="ID">
    <vt:lpwstr>1975</vt:lpwstr>
  </property>
  <property fmtid="{D5CDD505-2E9C-101B-9397-08002B2CF9AE}" pid="18" name="Created">
    <vt:lpwstr>11/11/2014</vt:lpwstr>
  </property>
  <property fmtid="{D5CDD505-2E9C-101B-9397-08002B2CF9AE}" pid="19" name="Author">
    <vt:lpwstr>227;#עאליה עודה</vt:lpwstr>
  </property>
  <property fmtid="{D5CDD505-2E9C-101B-9397-08002B2CF9AE}" pid="20" name="Modified">
    <vt:lpwstr>11/11/2014</vt:lpwstr>
  </property>
  <property fmtid="{D5CDD505-2E9C-101B-9397-08002B2CF9AE}" pid="21" name="Editor">
    <vt:lpwstr>227;#עאליה עודה</vt:lpwstr>
  </property>
  <property fmtid="{D5CDD505-2E9C-101B-9397-08002B2CF9AE}" pid="22" name="_ModerationStatus">
    <vt:lpwstr>0</vt:lpwstr>
  </property>
  <property fmtid="{D5CDD505-2E9C-101B-9397-08002B2CF9AE}" pid="23" name="FileRef">
    <vt:lpwstr>1975;#sites/VEADOT/KidomHayeled/DocLib1/DocLib1 automatically created by sharedocs 1/04410414.docx</vt:lpwstr>
  </property>
  <property fmtid="{D5CDD505-2E9C-101B-9397-08002B2CF9AE}" pid="24" name="FileDirRef">
    <vt:lpwstr>1975;#sites/VEADOT/KidomHayeled/DocLib1/DocLib1 automatically created by sharedocs 1</vt:lpwstr>
  </property>
  <property fmtid="{D5CDD505-2E9C-101B-9397-08002B2CF9AE}" pid="25" name="Last_x0020_Modified">
    <vt:lpwstr>1975;#2014-11-11 14:20:36</vt:lpwstr>
  </property>
  <property fmtid="{D5CDD505-2E9C-101B-9397-08002B2CF9AE}" pid="26" name="Created_x0020_Date">
    <vt:lpwstr>1975;#2014-11-11 14:20:36</vt:lpwstr>
  </property>
  <property fmtid="{D5CDD505-2E9C-101B-9397-08002B2CF9AE}" pid="27" name="File_x0020_Size">
    <vt:lpwstr>1975;#22624</vt:lpwstr>
  </property>
  <property fmtid="{D5CDD505-2E9C-101B-9397-08002B2CF9AE}" pid="28" name="FSObjType">
    <vt:lpwstr>1975;#0</vt:lpwstr>
  </property>
  <property fmtid="{D5CDD505-2E9C-101B-9397-08002B2CF9AE}" pid="29" name="PermMask">
    <vt:lpwstr>0x7fffffffffffffff</vt:lpwstr>
  </property>
  <property fmtid="{D5CDD505-2E9C-101B-9397-08002B2CF9AE}" pid="30" name="CheckedOutUserId">
    <vt:lpwstr>1975;#</vt:lpwstr>
  </property>
  <property fmtid="{D5CDD505-2E9C-101B-9397-08002B2CF9AE}" pid="31" name="IsCheckedoutToLocal">
    <vt:lpwstr>1975;#0</vt:lpwstr>
  </property>
  <property fmtid="{D5CDD505-2E9C-101B-9397-08002B2CF9AE}" pid="32" name="UniqueId">
    <vt:lpwstr>1975;#{856D06E1-C90C-4D98-8D9A-FADD0780347D}</vt:lpwstr>
  </property>
  <property fmtid="{D5CDD505-2E9C-101B-9397-08002B2CF9AE}" pid="33" name="ProgId">
    <vt:lpwstr>1975;#</vt:lpwstr>
  </property>
  <property fmtid="{D5CDD505-2E9C-101B-9397-08002B2CF9AE}" pid="34" name="ScopeId">
    <vt:lpwstr>1975;#{1A218678-2C70-4EFA-A92A-2F6F5DA90F5E}</vt:lpwstr>
  </property>
  <property fmtid="{D5CDD505-2E9C-101B-9397-08002B2CF9AE}" pid="35" name="VirusStatus">
    <vt:lpwstr>1975;#22624</vt:lpwstr>
  </property>
  <property fmtid="{D5CDD505-2E9C-101B-9397-08002B2CF9AE}" pid="36" name="CheckedOutTitle">
    <vt:lpwstr>1975;#</vt:lpwstr>
  </property>
  <property fmtid="{D5CDD505-2E9C-101B-9397-08002B2CF9AE}" pid="37" name="_CheckinComment">
    <vt:lpwstr>1975;#</vt:lpwstr>
  </property>
  <property fmtid="{D5CDD505-2E9C-101B-9397-08002B2CF9AE}" pid="38" name="_EditMenuTableStart">
    <vt:lpwstr>04410414.docx</vt:lpwstr>
  </property>
  <property fmtid="{D5CDD505-2E9C-101B-9397-08002B2CF9AE}" pid="39" name="_EditMenuTableEnd">
    <vt:lpwstr>1975</vt:lpwstr>
  </property>
  <property fmtid="{D5CDD505-2E9C-101B-9397-08002B2CF9AE}" pid="40" name="LinkFilenameNoMenu">
    <vt:lpwstr>04410414.docx</vt:lpwstr>
  </property>
  <property fmtid="{D5CDD505-2E9C-101B-9397-08002B2CF9AE}" pid="41" name="LinkFilename">
    <vt:lpwstr>04410414.docx</vt:lpwstr>
  </property>
  <property fmtid="{D5CDD505-2E9C-101B-9397-08002B2CF9AE}" pid="42" name="DocIcon">
    <vt:lpwstr>docx</vt:lpwstr>
  </property>
  <property fmtid="{D5CDD505-2E9C-101B-9397-08002B2CF9AE}" pid="43" name="ServerUrl">
    <vt:lpwstr>/sites/VEADOT/KidomHayeled/DocLib1/DocLib1 automatically created by sharedocs 1/04410414.docx</vt:lpwstr>
  </property>
  <property fmtid="{D5CDD505-2E9C-101B-9397-08002B2CF9AE}" pid="44" name="EncodedAbsUrl">
    <vt:lpwstr>http://sd3portal/sites/VEADOT/KidomHayeled/DocLib1/DocLib1%20automatically%20created%20by%20sharedocs%201/04410414.docx</vt:lpwstr>
  </property>
  <property fmtid="{D5CDD505-2E9C-101B-9397-08002B2CF9AE}" pid="45" name="BaseName">
    <vt:lpwstr>04410414</vt:lpwstr>
  </property>
  <property fmtid="{D5CDD505-2E9C-101B-9397-08002B2CF9AE}" pid="46" name="FileSizeDisplay">
    <vt:lpwstr>22624</vt:lpwstr>
  </property>
  <property fmtid="{D5CDD505-2E9C-101B-9397-08002B2CF9AE}" pid="47" name="MetaInfo">
    <vt:lpwstr>1975;#vti_parserversion:SR|12.0.0.6662
SDCategories:LW|:ועדות:ועדה לקידום הילד:זכויות הילד כנסת 19:חומר רקע שהועבר לוועדה;#
_Category:EW|
SDLastSigningDate:EW|
NoseB:EW|
MechaberMismach:EW|
SDAuthor:SW|עאליה עודה
SDOfflineTo:EW|
vti_author:SR|LAN_KNESSET\</vt:lpwstr>
  </property>
  <property fmtid="{D5CDD505-2E9C-101B-9397-08002B2CF9AE}" pid="48" name="_Level">
    <vt:lpwstr>1</vt:lpwstr>
  </property>
  <property fmtid="{D5CDD505-2E9C-101B-9397-08002B2CF9AE}" pid="49" name="_IsCurrentVersion">
    <vt:lpwstr>1</vt:lpwstr>
  </property>
  <property fmtid="{D5CDD505-2E9C-101B-9397-08002B2CF9AE}" pid="50" name="SelectTitle">
    <vt:lpwstr>1975</vt:lpwstr>
  </property>
  <property fmtid="{D5CDD505-2E9C-101B-9397-08002B2CF9AE}" pid="51" name="SelectFilename">
    <vt:lpwstr>1975</vt:lpwstr>
  </property>
  <property fmtid="{D5CDD505-2E9C-101B-9397-08002B2CF9AE}" pid="52" name="Edit">
    <vt:lpwstr>0</vt:lpwstr>
  </property>
  <property fmtid="{D5CDD505-2E9C-101B-9397-08002B2CF9AE}" pid="53" name="owshiddenversion">
    <vt:lpwstr>1</vt:lpwstr>
  </property>
  <property fmtid="{D5CDD505-2E9C-101B-9397-08002B2CF9AE}" pid="54" name="_UIVersion">
    <vt:lpwstr>512</vt:lpwstr>
  </property>
  <property fmtid="{D5CDD505-2E9C-101B-9397-08002B2CF9AE}" pid="55" name="_UIVersionString">
    <vt:lpwstr>1.0</vt:lpwstr>
  </property>
  <property fmtid="{D5CDD505-2E9C-101B-9397-08002B2CF9AE}" pid="56" name="Order">
    <vt:lpwstr>197500.000000000</vt:lpwstr>
  </property>
  <property fmtid="{D5CDD505-2E9C-101B-9397-08002B2CF9AE}" pid="57" name="GUID">
    <vt:lpwstr>{F1883B3D-581B-49A9-9518-4D0EE42723D8}</vt:lpwstr>
  </property>
  <property fmtid="{D5CDD505-2E9C-101B-9397-08002B2CF9AE}" pid="58" name="WorkflowVersion">
    <vt:lpwstr>1</vt:lpwstr>
  </property>
  <property fmtid="{D5CDD505-2E9C-101B-9397-08002B2CF9AE}" pid="59" name="ParentVersionString">
    <vt:lpwstr>1975;#</vt:lpwstr>
  </property>
  <property fmtid="{D5CDD505-2E9C-101B-9397-08002B2CF9AE}" pid="60" name="ParentLeafName">
    <vt:lpwstr>1975;#</vt:lpwstr>
  </property>
  <property fmtid="{D5CDD505-2E9C-101B-9397-08002B2CF9AE}" pid="61" name="Combine">
    <vt:lpwstr>0</vt:lpwstr>
  </property>
  <property fmtid="{D5CDD505-2E9C-101B-9397-08002B2CF9AE}" pid="62" name="RepairDocument">
    <vt:lpwstr>0</vt:lpwstr>
  </property>
  <property fmtid="{D5CDD505-2E9C-101B-9397-08002B2CF9AE}" pid="63" name="ServerRedirected">
    <vt:lpwstr>0</vt:lpwstr>
  </property>
</Properties>
</file>