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bookmarkStart w:id="0" w:name="_GoBack"/>
      <w:bookmarkEnd w:id="0"/>
    </w:p>
    <w:p w:rsidR="00BD776A" w:rsidRDefault="00DF36BF">
      <w:pPr>
        <w:spacing w:line="360" w:lineRule="auto"/>
        <w:jc w:val="right"/>
        <w:rPr>
          <w:rFonts w:ascii="Tahoma" w:hAnsi="Tahoma"/>
          <w:noProof w:val="0"/>
          <w:sz w:val="28"/>
          <w:rtl/>
        </w:rPr>
      </w:pPr>
      <w:bookmarkStart w:id="1" w:name="TextBody7"/>
      <w:r w:rsidRPr="00DF36BF">
        <w:rPr>
          <w:rFonts w:ascii="Tahoma" w:hAnsi="Tahoma"/>
          <w:noProof w:val="0"/>
          <w:sz w:val="28"/>
          <w:rtl/>
        </w:rPr>
        <w:t>ג' בחשוון תשע"ה</w:t>
      </w:r>
      <w:bookmarkEnd w:id="1"/>
    </w:p>
    <w:p w:rsidR="00BD776A" w:rsidRDefault="00DF36BF">
      <w:pPr>
        <w:spacing w:line="360" w:lineRule="auto"/>
        <w:jc w:val="right"/>
        <w:rPr>
          <w:rFonts w:ascii="Tahoma" w:hAnsi="Tahoma"/>
          <w:noProof w:val="0"/>
          <w:sz w:val="28"/>
          <w:rtl/>
        </w:rPr>
      </w:pPr>
      <w:bookmarkStart w:id="2" w:name="TextBody8"/>
      <w:r w:rsidRPr="00DF36BF">
        <w:rPr>
          <w:rFonts w:ascii="Tahoma" w:hAnsi="Tahoma"/>
          <w:noProof w:val="0"/>
          <w:sz w:val="28"/>
          <w:rtl/>
        </w:rPr>
        <w:t>27 באוקטובר 2014</w:t>
      </w:r>
      <w:bookmarkEnd w:id="2"/>
    </w:p>
    <w:p w:rsidR="00BD776A" w:rsidRDefault="00DF36BF">
      <w:pPr>
        <w:spacing w:line="360" w:lineRule="auto"/>
        <w:jc w:val="right"/>
        <w:rPr>
          <w:rFonts w:ascii="Tahoma" w:hAnsi="Tahoma"/>
          <w:b/>
          <w:bCs/>
          <w:noProof w:val="0"/>
          <w:sz w:val="28"/>
          <w:u w:val="single"/>
          <w:rtl/>
        </w:rPr>
      </w:pPr>
      <w:bookmarkStart w:id="3" w:name="TextBody10"/>
      <w:r w:rsidRPr="00DF36BF">
        <w:rPr>
          <w:rFonts w:ascii="Tahoma" w:hAnsi="Tahoma"/>
          <w:b/>
          <w:bCs/>
          <w:noProof w:val="0"/>
          <w:sz w:val="28"/>
          <w:u w:val="single"/>
          <w:rtl/>
        </w:rPr>
        <w:t>3816</w:t>
      </w:r>
      <w:bookmarkEnd w:id="3"/>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4" w:name="TextBody2"/>
      <w:r w:rsidR="009B5E9F" w:rsidRPr="009B5E9F">
        <w:rPr>
          <w:noProof w:val="0"/>
          <w:rtl/>
        </w:rPr>
        <w:t>אדלשטיין יולי יואל</w:t>
      </w:r>
      <w:bookmarkEnd w:id="4"/>
    </w:p>
    <w:p w:rsidR="00BD776A" w:rsidRDefault="00BD776A">
      <w:pPr>
        <w:pStyle w:val="9"/>
        <w:keepNext w:val="0"/>
        <w:ind w:left="-9"/>
        <w:rPr>
          <w:noProof w:val="0"/>
          <w:rtl/>
        </w:rPr>
      </w:pPr>
    </w:p>
    <w:p w:rsidR="00BD776A" w:rsidRDefault="009B5E9F">
      <w:pPr>
        <w:pStyle w:val="9"/>
        <w:keepNext w:val="0"/>
        <w:ind w:left="-9"/>
        <w:rPr>
          <w:noProof w:val="0"/>
          <w:rtl/>
        </w:rPr>
      </w:pPr>
      <w:bookmarkStart w:id="5" w:name="Yor"/>
      <w:r w:rsidRPr="009B5E9F">
        <w:rPr>
          <w:noProof w:val="0"/>
          <w:rtl/>
        </w:rPr>
        <w:t>אדוני היושב ראש</w:t>
      </w:r>
      <w:bookmarkEnd w:id="5"/>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6" w:name="TextBody3"/>
      <w:r w:rsidR="009B5E9F" w:rsidRPr="009B5E9F">
        <w:rPr>
          <w:noProof w:val="0"/>
          <w:rtl/>
        </w:rPr>
        <w:t>דחופה</w:t>
      </w:r>
      <w:bookmarkEnd w:id="6"/>
      <w:r>
        <w:rPr>
          <w:rFonts w:hint="cs"/>
          <w:noProof w:val="0"/>
          <w:rtl/>
        </w:rPr>
        <w:t xml:space="preserve">  בנושא:</w:t>
      </w:r>
    </w:p>
    <w:p w:rsidR="00BD776A" w:rsidRDefault="009B5E9F">
      <w:pPr>
        <w:pStyle w:val="9"/>
        <w:keepNext w:val="0"/>
        <w:ind w:left="-9"/>
        <w:rPr>
          <w:noProof w:val="0"/>
          <w:u w:val="single"/>
          <w:rtl/>
        </w:rPr>
      </w:pPr>
      <w:bookmarkStart w:id="7" w:name="TextBody4"/>
      <w:r w:rsidRPr="009B5E9F">
        <w:rPr>
          <w:noProof w:val="0"/>
          <w:u w:val="single"/>
          <w:rtl/>
        </w:rPr>
        <w:t>כוונת הממשלה להרחיב את החינוך המקצועי</w:t>
      </w:r>
      <w:bookmarkEnd w:id="7"/>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9B5E9F" w:rsidRPr="009B5E9F" w:rsidRDefault="009B5E9F">
      <w:pPr>
        <w:pStyle w:val="9"/>
        <w:keepNext w:val="0"/>
        <w:ind w:left="-9"/>
        <w:rPr>
          <w:noProof w:val="0"/>
          <w:rtl/>
        </w:rPr>
      </w:pPr>
      <w:bookmarkStart w:id="8" w:name="TextBody5"/>
      <w:r w:rsidRPr="009B5E9F">
        <w:rPr>
          <w:noProof w:val="0"/>
          <w:rtl/>
        </w:rPr>
        <w:t xml:space="preserve">השבוע נודע כי בכוונת הממשלה להרחיב את מסלול החינוך המקצועי-טכנולוגי, כך שעד שנת 2024 50% מהתלמידים ילמדו במסלול זה. </w:t>
      </w:r>
    </w:p>
    <w:p w:rsidR="009B5E9F" w:rsidRPr="009B5E9F" w:rsidRDefault="009B5E9F">
      <w:pPr>
        <w:pStyle w:val="9"/>
        <w:keepNext w:val="0"/>
        <w:ind w:left="-9"/>
        <w:rPr>
          <w:noProof w:val="0"/>
          <w:rtl/>
        </w:rPr>
      </w:pPr>
      <w:r w:rsidRPr="009B5E9F">
        <w:rPr>
          <w:noProof w:val="0"/>
          <w:rtl/>
        </w:rPr>
        <w:t xml:space="preserve">אין חולק על חשיבותן של הכשרות מקצועיות, אך עולה בחריפות השאלה האם הסללתן של אוכלוסיות חלשות מגיל צעיר, במסגרת מערכת החינוך, לכיוון לימודים מקצועיים אינה חוסמת בפניהן הזדמנויות, פוגעת בשוויון, ומועידה אותן מראש למקצועות עם הכנסה נמוכה. </w:t>
      </w:r>
    </w:p>
    <w:p w:rsidR="009B5E9F" w:rsidRPr="009B5E9F" w:rsidRDefault="009B5E9F">
      <w:pPr>
        <w:pStyle w:val="9"/>
        <w:keepNext w:val="0"/>
        <w:ind w:left="-9"/>
        <w:rPr>
          <w:noProof w:val="0"/>
          <w:rtl/>
        </w:rPr>
      </w:pPr>
      <w:r w:rsidRPr="009B5E9F">
        <w:rPr>
          <w:noProof w:val="0"/>
          <w:rtl/>
        </w:rPr>
        <w:t>לאור החשיבות העקרונית של הנושא, ובשל מידת המחלוקת שהוא מעורר בציבור, על מליאת הכנסת לדון בכך בדחיפות.</w:t>
      </w:r>
    </w:p>
    <w:bookmarkEnd w:id="8"/>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9B5E9F" w:rsidP="00977722">
      <w:pPr>
        <w:spacing w:line="360" w:lineRule="auto"/>
        <w:ind w:left="5754" w:firstLine="12"/>
        <w:rPr>
          <w:rFonts w:ascii="Tahoma" w:hAnsi="Tahoma"/>
          <w:noProof w:val="0"/>
          <w:sz w:val="28"/>
        </w:rPr>
      </w:pPr>
      <w:bookmarkStart w:id="9" w:name="TextBody9"/>
      <w:r w:rsidRPr="009B5E9F">
        <w:rPr>
          <w:rFonts w:ascii="Tahoma" w:hAnsi="Tahoma"/>
          <w:noProof w:val="0"/>
          <w:sz w:val="28"/>
          <w:rtl/>
        </w:rPr>
        <w:t>חבר הכנסת</w:t>
      </w:r>
      <w:bookmarkEnd w:id="9"/>
      <w:r w:rsidR="00BD776A">
        <w:rPr>
          <w:rFonts w:ascii="Tahoma" w:hAnsi="Tahoma" w:hint="cs"/>
          <w:noProof w:val="0"/>
          <w:sz w:val="28"/>
          <w:rtl/>
        </w:rPr>
        <w:t xml:space="preserve"> </w:t>
      </w:r>
      <w:bookmarkStart w:id="10" w:name="TextBody1"/>
      <w:r w:rsidRPr="009B5E9F">
        <w:rPr>
          <w:rFonts w:ascii="Tahoma" w:hAnsi="Tahoma"/>
          <w:noProof w:val="0"/>
          <w:sz w:val="28"/>
          <w:rtl/>
        </w:rPr>
        <w:t>מוזס מנחם אליעזר</w:t>
      </w:r>
      <w:bookmarkEnd w:id="10"/>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558194asCopyOriginal.docx"/>
    <w:docVar w:name="StartMode" w:val="4"/>
    <w:docVar w:name="TemplateCount" w:val="42"/>
    <w:docVar w:name="WordsQuota" w:val="40"/>
  </w:docVars>
  <w:rsids>
    <w:rsidRoot w:val="00497FA2"/>
    <w:rsid w:val="00497FA2"/>
    <w:rsid w:val="00664C8A"/>
    <w:rsid w:val="007C48DB"/>
    <w:rsid w:val="007F30D8"/>
    <w:rsid w:val="00977722"/>
    <w:rsid w:val="009B5E9F"/>
    <w:rsid w:val="00BD776A"/>
    <w:rsid w:val="00DA02B7"/>
    <w:rsid w:val="00DF36BF"/>
    <w:rsid w:val="00E957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2.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6C6196-0DF5-42E4-914C-1EC440385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584</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dc:title>
  <dc:creator>הרצל גליצקי</dc:creator>
  <cp:lastModifiedBy>איילת חאקימיאן</cp:lastModifiedBy>
  <cp:revision>2</cp:revision>
  <cp:lastPrinted>1900-12-31T22:00:00Z</cp:lastPrinted>
  <dcterms:created xsi:type="dcterms:W3CDTF">2014-11-13T11:25:00Z</dcterms:created>
  <dcterms:modified xsi:type="dcterms:W3CDTF">2014-11-13T11:25:00Z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