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56" w:rsidRPr="00FB0556" w:rsidRDefault="00B02814" w:rsidP="00FB0556">
      <w:pPr>
        <w:widowControl/>
        <w:autoSpaceDE/>
        <w:autoSpaceDN/>
        <w:adjustRightInd/>
        <w:spacing w:before="0" w:line="312" w:lineRule="auto"/>
        <w:jc w:val="left"/>
        <w:textAlignment w:val="auto"/>
        <w:rPr>
          <w:rFonts w:ascii="Times New Roman" w:eastAsia="Times New Roman" w:hAnsi="Times New Roman" w:cs="David"/>
          <w:b/>
          <w:bCs/>
          <w:color w:val="auto"/>
          <w:spacing w:val="0"/>
          <w:sz w:val="24"/>
          <w:szCs w:val="24"/>
          <w:u w:val="single"/>
          <w:rtl/>
          <w:lang w:eastAsia="he-IL"/>
        </w:rPr>
      </w:pPr>
      <w:r>
        <w:rPr>
          <w:rFonts w:ascii="Times New Roman" w:eastAsia="Times New Roman" w:hAnsi="Times New Roman" w:cs="David" w:hint="cs"/>
          <w:b/>
          <w:bCs/>
          <w:color w:val="auto"/>
          <w:spacing w:val="0"/>
          <w:sz w:val="24"/>
          <w:szCs w:val="24"/>
          <w:u w:val="single"/>
          <w:rtl/>
          <w:lang w:eastAsia="he-IL"/>
        </w:rPr>
        <w:t>2.7.14</w:t>
      </w:r>
    </w:p>
    <w:p w:rsidR="00FB0556" w:rsidRPr="00FB0556" w:rsidRDefault="00FB0556" w:rsidP="00FB0556">
      <w:pPr>
        <w:widowControl/>
        <w:autoSpaceDE/>
        <w:autoSpaceDN/>
        <w:adjustRightInd/>
        <w:spacing w:before="0" w:line="312" w:lineRule="auto"/>
        <w:ind w:left="33" w:firstLine="0"/>
        <w:jc w:val="left"/>
        <w:textAlignment w:val="auto"/>
        <w:rPr>
          <w:rFonts w:ascii="Times New Roman" w:eastAsia="Times New Roman" w:hAnsi="Times New Roman" w:cs="David"/>
          <w:color w:val="auto"/>
          <w:spacing w:val="0"/>
          <w:sz w:val="24"/>
          <w:szCs w:val="24"/>
          <w:lang w:eastAsia="he-IL"/>
        </w:rPr>
      </w:pPr>
    </w:p>
    <w:tbl>
      <w:tblPr>
        <w:bidiVisual/>
        <w:tblW w:w="9660" w:type="dxa"/>
        <w:tblLayout w:type="fixed"/>
        <w:tblCellMar>
          <w:top w:w="57" w:type="dxa"/>
          <w:left w:w="0" w:type="dxa"/>
          <w:bottom w:w="57" w:type="dxa"/>
          <w:right w:w="0" w:type="dxa"/>
        </w:tblCellMar>
        <w:tblLook w:val="01E0" w:firstRow="1" w:lastRow="1" w:firstColumn="1" w:lastColumn="1" w:noHBand="0" w:noVBand="0"/>
      </w:tblPr>
      <w:tblGrid>
        <w:gridCol w:w="1890"/>
        <w:gridCol w:w="661"/>
        <w:gridCol w:w="587"/>
        <w:gridCol w:w="6522"/>
      </w:tblGrid>
      <w:tr w:rsidR="00FB0556" w:rsidRPr="00FB0556" w:rsidTr="00015D48">
        <w:trPr>
          <w:cantSplit/>
        </w:trPr>
        <w:tc>
          <w:tcPr>
            <w:tcW w:w="1890" w:type="dxa"/>
          </w:tcPr>
          <w:p w:rsidR="00FB0556" w:rsidRPr="00FB0556" w:rsidRDefault="00FB0556" w:rsidP="00FB0556">
            <w:pPr>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r w:rsidRPr="00FB0556">
              <w:rPr>
                <w:rFonts w:ascii="Arial" w:eastAsia="Arial Unicode MS" w:hAnsi="Arial" w:cs="David" w:hint="cs"/>
                <w:snapToGrid w:val="0"/>
                <w:spacing w:val="0"/>
                <w:sz w:val="20"/>
                <w:szCs w:val="26"/>
                <w:rtl/>
              </w:rPr>
              <w:t>תפקידי תאגיד השידור הציבורי</w:t>
            </w:r>
          </w:p>
        </w:tc>
        <w:tc>
          <w:tcPr>
            <w:tcW w:w="661" w:type="dxa"/>
          </w:tcPr>
          <w:p w:rsidR="00FB0556" w:rsidRPr="00FB0556" w:rsidRDefault="00FB0556" w:rsidP="00FB0556">
            <w:pPr>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7.</w:t>
            </w:r>
          </w:p>
        </w:tc>
        <w:tc>
          <w:tcPr>
            <w:tcW w:w="7109" w:type="dxa"/>
            <w:gridSpan w:val="2"/>
          </w:tcPr>
          <w:p w:rsidR="00FB0556" w:rsidRPr="00FB0556" w:rsidRDefault="00FB0556" w:rsidP="00AC446B">
            <w:pPr>
              <w:keepLines/>
              <w:numPr>
                <w:ilvl w:val="2"/>
                <w:numId w:val="5"/>
              </w:numPr>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FB0556">
              <w:rPr>
                <w:rFonts w:ascii="Arial" w:eastAsia="Arial Unicode MS" w:hAnsi="Arial" w:cs="David" w:hint="cs"/>
                <w:snapToGrid w:val="0"/>
                <w:spacing w:val="0"/>
                <w:sz w:val="20"/>
                <w:szCs w:val="26"/>
                <w:rtl/>
              </w:rPr>
              <w:t>תאגיד השידור הציבורי יקיים שידורים ויספק תכנים חזותיים, קוליים וכתובים, בטלוויזיה, ברדיו ובאינטרנט.</w:t>
            </w:r>
          </w:p>
          <w:p w:rsidR="00FB0556" w:rsidRPr="00FB0556" w:rsidRDefault="00FB0556" w:rsidP="00FB0556">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r>
      <w:tr w:rsidR="00FB0556" w:rsidRPr="00FB0556" w:rsidTr="00015D48">
        <w:trPr>
          <w:cantSplit/>
        </w:trPr>
        <w:tc>
          <w:tcPr>
            <w:tcW w:w="1890" w:type="dxa"/>
          </w:tcPr>
          <w:p w:rsidR="00FB0556" w:rsidRPr="00FB0556" w:rsidRDefault="00FB0556" w:rsidP="00FB0556">
            <w:pPr>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FB0556" w:rsidDel="0041207E" w:rsidRDefault="00FB0556" w:rsidP="00AC446B">
            <w:pPr>
              <w:keepLines/>
              <w:numPr>
                <w:ilvl w:val="2"/>
                <w:numId w:val="5"/>
              </w:numPr>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FB0556">
              <w:rPr>
                <w:rFonts w:ascii="Arial" w:eastAsia="Arial Unicode MS" w:hAnsi="Arial" w:cs="David" w:hint="cs"/>
                <w:snapToGrid w:val="0"/>
                <w:spacing w:val="0"/>
                <w:sz w:val="20"/>
                <w:szCs w:val="26"/>
                <w:rtl/>
              </w:rPr>
              <w:t>תכני תאגיד השידור הציבורי יהיו עצמאיים, יפנו לכלל אזרחי מדינת ישראל ישקפו ויתעדו את היותה של מדינת ישראל מדינה יהודית ודמוקרטית, את ערכיה ואת מורשת ישראל, ויתנו ביטוי הוגן, שוויוני ומאוזן למגוון ההשקפות והדעות הרווחות בציבור בישראל.</w:t>
            </w:r>
          </w:p>
        </w:tc>
      </w:tr>
      <w:tr w:rsidR="00FB0556" w:rsidRPr="00FB0556" w:rsidTr="00015D48">
        <w:trPr>
          <w:cantSplit/>
        </w:trPr>
        <w:tc>
          <w:tcPr>
            <w:tcW w:w="1890" w:type="dxa"/>
          </w:tcPr>
          <w:p w:rsidR="00FB0556" w:rsidRPr="00FB0556" w:rsidRDefault="00FB0556" w:rsidP="00FB0556">
            <w:pPr>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FB0556" w:rsidRDefault="00FB0556" w:rsidP="00AC446B">
            <w:pPr>
              <w:keepLines/>
              <w:numPr>
                <w:ilvl w:val="2"/>
                <w:numId w:val="5"/>
              </w:numPr>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FB0556">
              <w:rPr>
                <w:rFonts w:ascii="Arial" w:eastAsia="Arial Unicode MS" w:hAnsi="Arial" w:cs="David" w:hint="cs"/>
                <w:snapToGrid w:val="0"/>
                <w:spacing w:val="0"/>
                <w:sz w:val="20"/>
                <w:szCs w:val="26"/>
                <w:rtl/>
              </w:rPr>
              <w:t>תאגיד השידור הציבורי יספק תכני חדשות ותכני</w:t>
            </w:r>
            <w:r w:rsidR="00015D48">
              <w:rPr>
                <w:rFonts w:ascii="Arial" w:eastAsia="Arial Unicode MS" w:hAnsi="Arial" w:cs="David" w:hint="cs"/>
                <w:snapToGrid w:val="0"/>
                <w:spacing w:val="0"/>
                <w:sz w:val="20"/>
                <w:szCs w:val="26"/>
                <w:rtl/>
              </w:rPr>
              <w:t xml:space="preserve">ם </w:t>
            </w:r>
            <w:r w:rsidRPr="00FB0556">
              <w:rPr>
                <w:rFonts w:ascii="Arial" w:eastAsia="Arial Unicode MS" w:hAnsi="Arial" w:cs="David" w:hint="cs"/>
                <w:snapToGrid w:val="0"/>
                <w:spacing w:val="0"/>
                <w:sz w:val="20"/>
                <w:szCs w:val="26"/>
                <w:rtl/>
              </w:rPr>
              <w:t>בענייני היום באופן שקוף, מקצועי, הגון, אחראי, עצמאי, נטול פניות ואמין, תוך הפעלת שיקול דעת עיתונאי, מתוך נאמנות לאמת העובדתית ולחובת הדיווח לציבור;</w:t>
            </w:r>
          </w:p>
        </w:tc>
      </w:tr>
      <w:tr w:rsidR="00FB0556" w:rsidRPr="00FB0556" w:rsidTr="00015D48">
        <w:trPr>
          <w:cantSplit/>
        </w:trPr>
        <w:tc>
          <w:tcPr>
            <w:tcW w:w="1890" w:type="dxa"/>
          </w:tcPr>
          <w:p w:rsidR="00FB0556" w:rsidRPr="00FB0556" w:rsidRDefault="00FB0556" w:rsidP="00FB0556">
            <w:pPr>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FB0556" w:rsidRDefault="00FB0556" w:rsidP="00AC446B">
            <w:pPr>
              <w:keepLines/>
              <w:numPr>
                <w:ilvl w:val="2"/>
                <w:numId w:val="5"/>
              </w:numPr>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FB0556">
              <w:rPr>
                <w:rFonts w:ascii="Arial" w:eastAsia="Arial Unicode MS" w:hAnsi="Arial" w:cs="David" w:hint="cs"/>
                <w:snapToGrid w:val="0"/>
                <w:spacing w:val="0"/>
                <w:sz w:val="20"/>
                <w:szCs w:val="26"/>
                <w:rtl/>
              </w:rPr>
              <w:t>תאגיד השידור הציבורי יספק תכנים מגוונים הפונים לילדים ולנוער, ובמסגרתם יקדם יצירה של תכנים ערכיים, חינוכיים ולימודיים לילדים ולנוער;</w:t>
            </w:r>
          </w:p>
        </w:tc>
      </w:tr>
      <w:tr w:rsidR="00FB0556" w:rsidRPr="00FB0556" w:rsidTr="00015D48">
        <w:trPr>
          <w:cantSplit/>
        </w:trPr>
        <w:tc>
          <w:tcPr>
            <w:tcW w:w="1890" w:type="dxa"/>
          </w:tcPr>
          <w:p w:rsidR="00FB0556" w:rsidRPr="00FB0556" w:rsidRDefault="00FB0556" w:rsidP="00FB0556">
            <w:pPr>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FB0556" w:rsidRDefault="00FB0556" w:rsidP="00AC446B">
            <w:pPr>
              <w:keepLines/>
              <w:numPr>
                <w:ilvl w:val="2"/>
                <w:numId w:val="5"/>
              </w:numPr>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FB0556">
              <w:rPr>
                <w:rFonts w:ascii="Arial" w:eastAsia="Arial Unicode MS" w:hAnsi="Arial" w:cs="David" w:hint="cs"/>
                <w:snapToGrid w:val="0"/>
                <w:spacing w:val="0"/>
                <w:sz w:val="20"/>
                <w:szCs w:val="26"/>
                <w:rtl/>
              </w:rPr>
              <w:t>תאגיד השידור הציבורי יספק תכנים הפונים למגוון האוכלוסיות והזרמים בחברה הישראלית ובכלל כך שידורים בשפה העברית, שידורים בשפה הערבית לצרכיה של האוכלוסיה הערבית בישראל ושידורים בשפ</w:t>
            </w:r>
            <w:r w:rsidR="00512784">
              <w:rPr>
                <w:rFonts w:ascii="Arial" w:eastAsia="Arial Unicode MS" w:hAnsi="Arial" w:cs="David" w:hint="cs"/>
                <w:snapToGrid w:val="0"/>
                <w:spacing w:val="0"/>
                <w:sz w:val="20"/>
                <w:szCs w:val="26"/>
                <w:rtl/>
              </w:rPr>
              <w:t>ות נוספות הרווחות בציבור הישראל</w:t>
            </w:r>
            <w:r w:rsidRPr="00FB0556">
              <w:rPr>
                <w:rFonts w:ascii="Arial" w:eastAsia="Arial Unicode MS" w:hAnsi="Arial" w:cs="David" w:hint="cs"/>
                <w:snapToGrid w:val="0"/>
                <w:spacing w:val="0"/>
                <w:sz w:val="20"/>
                <w:szCs w:val="26"/>
                <w:rtl/>
              </w:rPr>
              <w:t xml:space="preserve"> .</w:t>
            </w:r>
          </w:p>
        </w:tc>
      </w:tr>
      <w:tr w:rsidR="00FB0556" w:rsidRPr="00FB0556" w:rsidTr="00015D48">
        <w:trPr>
          <w:cantSplit/>
          <w:trHeight w:val="60"/>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FB0556" w:rsidRDefault="00FB0556" w:rsidP="00AC446B">
            <w:pPr>
              <w:keepLines/>
              <w:numPr>
                <w:ilvl w:val="2"/>
                <w:numId w:val="5"/>
              </w:numPr>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FB0556">
              <w:rPr>
                <w:rFonts w:ascii="Arial" w:eastAsia="Arial Unicode MS" w:hAnsi="Arial" w:cs="David" w:hint="cs"/>
                <w:snapToGrid w:val="0"/>
                <w:spacing w:val="0"/>
                <w:sz w:val="20"/>
                <w:szCs w:val="26"/>
                <w:rtl/>
              </w:rPr>
              <w:t xml:space="preserve">במילוי תפקידיו כאמור בסעיפים קטנים (א) עד (ה), תאגיד השידור הציבורי יפעל:  </w:t>
            </w:r>
          </w:p>
        </w:tc>
      </w:tr>
      <w:tr w:rsidR="00FB0556" w:rsidRPr="00FB0556" w:rsidTr="00015D48">
        <w:trPr>
          <w:cantSplit/>
          <w:trHeight w:val="60"/>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587"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522" w:type="dxa"/>
          </w:tcPr>
          <w:p w:rsidR="00FB0556" w:rsidRPr="00FB0556" w:rsidRDefault="00FB0556" w:rsidP="00AC446B">
            <w:pPr>
              <w:keepLines/>
              <w:numPr>
                <w:ilvl w:val="0"/>
                <w:numId w:val="6"/>
              </w:numPr>
              <w:tabs>
                <w:tab w:val="left" w:pos="624"/>
                <w:tab w:val="left" w:pos="1247"/>
              </w:tabs>
              <w:snapToGrid w:val="0"/>
              <w:spacing w:before="0" w:line="360" w:lineRule="auto"/>
              <w:rPr>
                <w:rFonts w:ascii="Arial" w:eastAsia="Arial Unicode MS" w:hAnsi="Arial" w:cs="David"/>
                <w:snapToGrid w:val="0"/>
                <w:spacing w:val="0"/>
                <w:sz w:val="20"/>
                <w:szCs w:val="26"/>
              </w:rPr>
            </w:pPr>
            <w:r w:rsidRPr="00FB0556">
              <w:rPr>
                <w:rFonts w:ascii="Arial" w:eastAsia="Arial Unicode MS" w:hAnsi="Arial" w:cs="David" w:hint="cs"/>
                <w:snapToGrid w:val="0"/>
                <w:spacing w:val="0"/>
                <w:sz w:val="20"/>
                <w:szCs w:val="26"/>
                <w:rtl/>
              </w:rPr>
              <w:t>להרחבת ההשכלה והדעת;</w:t>
            </w:r>
          </w:p>
        </w:tc>
      </w:tr>
      <w:tr w:rsidR="00FB0556" w:rsidRPr="00FB0556" w:rsidTr="00015D48">
        <w:trPr>
          <w:cantSplit/>
          <w:trHeight w:val="60"/>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587"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522" w:type="dxa"/>
          </w:tcPr>
          <w:p w:rsidR="00FB0556" w:rsidRPr="00FB0556" w:rsidRDefault="00FB0556" w:rsidP="00AC446B">
            <w:pPr>
              <w:keepLines/>
              <w:numPr>
                <w:ilvl w:val="0"/>
                <w:numId w:val="6"/>
              </w:numPr>
              <w:tabs>
                <w:tab w:val="left" w:pos="624"/>
                <w:tab w:val="left" w:pos="1247"/>
              </w:tabs>
              <w:snapToGrid w:val="0"/>
              <w:spacing w:before="0" w:line="360" w:lineRule="auto"/>
              <w:rPr>
                <w:rFonts w:ascii="Arial" w:eastAsia="Arial Unicode MS" w:hAnsi="Arial" w:cs="David"/>
                <w:snapToGrid w:val="0"/>
                <w:spacing w:val="0"/>
                <w:sz w:val="20"/>
                <w:szCs w:val="26"/>
                <w:rtl/>
              </w:rPr>
            </w:pPr>
            <w:r w:rsidRPr="00FB0556">
              <w:rPr>
                <w:rFonts w:ascii="Arial" w:eastAsia="Arial Unicode MS" w:hAnsi="Arial" w:cs="David" w:hint="cs"/>
                <w:snapToGrid w:val="0"/>
                <w:spacing w:val="0"/>
                <w:sz w:val="20"/>
                <w:szCs w:val="26"/>
                <w:rtl/>
              </w:rPr>
              <w:t>לקידום התרבות, לקידום היצירה האיכותית הישראלית המקורית, ולקידום המוסיקה הישראלית;</w:t>
            </w:r>
          </w:p>
        </w:tc>
      </w:tr>
      <w:tr w:rsidR="00FB0556" w:rsidRPr="00FB0556" w:rsidTr="00015D48">
        <w:trPr>
          <w:cantSplit/>
          <w:trHeight w:val="60"/>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587"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522" w:type="dxa"/>
          </w:tcPr>
          <w:p w:rsidR="00FB0556" w:rsidRPr="00FB0556" w:rsidRDefault="00FB0556" w:rsidP="00AC446B">
            <w:pPr>
              <w:keepLines/>
              <w:numPr>
                <w:ilvl w:val="0"/>
                <w:numId w:val="6"/>
              </w:numPr>
              <w:tabs>
                <w:tab w:val="left" w:pos="624"/>
                <w:tab w:val="left" w:pos="1247"/>
              </w:tabs>
              <w:snapToGrid w:val="0"/>
              <w:spacing w:before="0" w:line="360" w:lineRule="auto"/>
              <w:rPr>
                <w:rFonts w:ascii="Arial" w:eastAsia="Arial Unicode MS" w:hAnsi="Arial" w:cs="David"/>
                <w:snapToGrid w:val="0"/>
                <w:spacing w:val="0"/>
                <w:sz w:val="20"/>
                <w:szCs w:val="26"/>
                <w:rtl/>
              </w:rPr>
            </w:pPr>
            <w:r w:rsidRPr="00FB0556">
              <w:rPr>
                <w:rFonts w:ascii="Arial" w:eastAsia="Arial Unicode MS" w:hAnsi="Arial" w:cs="David" w:hint="cs"/>
                <w:snapToGrid w:val="0"/>
                <w:spacing w:val="0"/>
                <w:sz w:val="20"/>
                <w:szCs w:val="26"/>
                <w:rtl/>
              </w:rPr>
              <w:t>לקידום החדשנות בתחום תוכן השידורים והפצתם ובטכנולוגיות השידור;</w:t>
            </w:r>
          </w:p>
        </w:tc>
      </w:tr>
      <w:tr w:rsidR="00FB0556" w:rsidRPr="00FB0556" w:rsidTr="00015D48">
        <w:trPr>
          <w:cantSplit/>
          <w:trHeight w:val="60"/>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587"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522" w:type="dxa"/>
          </w:tcPr>
          <w:p w:rsidR="00FB0556" w:rsidRPr="00FB0556" w:rsidRDefault="006C3872" w:rsidP="00AC446B">
            <w:pPr>
              <w:keepLines/>
              <w:numPr>
                <w:ilvl w:val="0"/>
                <w:numId w:val="6"/>
              </w:numPr>
              <w:tabs>
                <w:tab w:val="left" w:pos="624"/>
                <w:tab w:val="left" w:pos="1247"/>
              </w:tabs>
              <w:snapToGrid w:val="0"/>
              <w:spacing w:before="0" w:line="360" w:lineRule="auto"/>
              <w:rPr>
                <w:rFonts w:ascii="Arial" w:eastAsia="Arial Unicode MS" w:hAnsi="Arial" w:cs="David"/>
                <w:snapToGrid w:val="0"/>
                <w:spacing w:val="0"/>
                <w:sz w:val="20"/>
                <w:szCs w:val="26"/>
                <w:rtl/>
              </w:rPr>
            </w:pPr>
            <w:r>
              <w:rPr>
                <w:rFonts w:ascii="Arial" w:eastAsia="Arial Unicode MS" w:hAnsi="Arial" w:cs="David"/>
                <w:snapToGrid w:val="0"/>
                <w:spacing w:val="0"/>
                <w:sz w:val="20"/>
                <w:szCs w:val="26"/>
                <w:rtl/>
              </w:rPr>
              <w:t>לטיפוח ולקידום השפה העברית</w:t>
            </w:r>
            <w:r>
              <w:rPr>
                <w:rFonts w:ascii="Arial" w:eastAsia="Arial Unicode MS" w:hAnsi="Arial" w:cs="David" w:hint="cs"/>
                <w:snapToGrid w:val="0"/>
                <w:spacing w:val="0"/>
                <w:sz w:val="20"/>
                <w:szCs w:val="26"/>
                <w:rtl/>
              </w:rPr>
              <w:t>.</w:t>
            </w:r>
          </w:p>
        </w:tc>
      </w:tr>
      <w:tr w:rsidR="00FB0556" w:rsidRPr="00FB0556" w:rsidTr="00015D48">
        <w:trPr>
          <w:cantSplit/>
        </w:trPr>
        <w:tc>
          <w:tcPr>
            <w:tcW w:w="1890" w:type="dxa"/>
          </w:tcPr>
          <w:p w:rsidR="00FB0556" w:rsidRPr="00FB0556" w:rsidRDefault="00FB0556" w:rsidP="00FB0556">
            <w:pPr>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r w:rsidRPr="00FB0556">
              <w:rPr>
                <w:rFonts w:ascii="Arial" w:eastAsia="Arial Unicode MS" w:hAnsi="Arial" w:cs="David" w:hint="cs"/>
                <w:snapToGrid w:val="0"/>
                <w:spacing w:val="0"/>
                <w:sz w:val="20"/>
                <w:szCs w:val="26"/>
                <w:rtl/>
              </w:rPr>
              <w:t xml:space="preserve">אספקת התכנים </w:t>
            </w:r>
          </w:p>
        </w:tc>
        <w:tc>
          <w:tcPr>
            <w:tcW w:w="661" w:type="dxa"/>
          </w:tcPr>
          <w:p w:rsidR="00FB0556" w:rsidRPr="00FB0556" w:rsidRDefault="00FB0556" w:rsidP="00FB0556">
            <w:pPr>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67.</w:t>
            </w:r>
          </w:p>
        </w:tc>
        <w:tc>
          <w:tcPr>
            <w:tcW w:w="7109" w:type="dxa"/>
            <w:gridSpan w:val="2"/>
          </w:tcPr>
          <w:p w:rsidR="00FB0556" w:rsidRPr="00FB0556" w:rsidRDefault="00FB0556" w:rsidP="00FB0556">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FB0556">
              <w:rPr>
                <w:rFonts w:ascii="Arial" w:eastAsia="Arial Unicode MS" w:hAnsi="Arial" w:cs="David" w:hint="cs"/>
                <w:snapToGrid w:val="0"/>
                <w:spacing w:val="0"/>
                <w:sz w:val="20"/>
                <w:szCs w:val="26"/>
                <w:rtl/>
              </w:rPr>
              <w:t>תאגיד השידור הציבורי יספק תכנים באופנים הבאים:</w:t>
            </w:r>
          </w:p>
          <w:p w:rsidR="00FB0556" w:rsidRPr="00FB0556" w:rsidRDefault="00FB0556" w:rsidP="00FB0556">
            <w:pPr>
              <w:keepLines/>
              <w:numPr>
                <w:ilvl w:val="2"/>
                <w:numId w:val="1"/>
              </w:numPr>
              <w:tabs>
                <w:tab w:val="left" w:pos="624"/>
                <w:tab w:val="left" w:pos="1247"/>
              </w:tabs>
              <w:snapToGrid w:val="0"/>
              <w:spacing w:before="0" w:line="360" w:lineRule="auto"/>
              <w:rPr>
                <w:rFonts w:ascii="Arial" w:eastAsia="Arial Unicode MS" w:hAnsi="Arial" w:cs="David"/>
                <w:snapToGrid w:val="0"/>
                <w:spacing w:val="0"/>
                <w:sz w:val="20"/>
                <w:szCs w:val="26"/>
              </w:rPr>
            </w:pPr>
            <w:r w:rsidRPr="00FB0556">
              <w:rPr>
                <w:rFonts w:ascii="Arial" w:eastAsia="Arial Unicode MS" w:hAnsi="Arial" w:cs="David" w:hint="cs"/>
                <w:snapToGrid w:val="0"/>
                <w:spacing w:val="0"/>
                <w:sz w:val="20"/>
                <w:szCs w:val="26"/>
                <w:rtl/>
              </w:rPr>
              <w:t xml:space="preserve"> במסגרת שלושה ערוצים לפחות, והם:</w:t>
            </w:r>
          </w:p>
        </w:tc>
      </w:tr>
      <w:tr w:rsidR="00FB0556" w:rsidRPr="00FB0556" w:rsidTr="00015D48">
        <w:trPr>
          <w:cantSplit/>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FB0556" w:rsidRDefault="00FB0556" w:rsidP="00FB0556">
            <w:pPr>
              <w:keepLines/>
              <w:numPr>
                <w:ilvl w:val="0"/>
                <w:numId w:val="3"/>
              </w:numPr>
              <w:tabs>
                <w:tab w:val="left" w:pos="624"/>
                <w:tab w:val="left" w:pos="1247"/>
              </w:tabs>
              <w:snapToGrid w:val="0"/>
              <w:spacing w:before="0" w:line="360" w:lineRule="auto"/>
              <w:rPr>
                <w:rFonts w:ascii="Arial" w:eastAsia="Arial Unicode MS" w:hAnsi="Arial" w:cs="David"/>
                <w:snapToGrid w:val="0"/>
                <w:spacing w:val="0"/>
                <w:sz w:val="20"/>
                <w:szCs w:val="26"/>
              </w:rPr>
            </w:pPr>
            <w:r w:rsidRPr="00FB0556">
              <w:rPr>
                <w:rFonts w:ascii="Arial" w:eastAsia="Arial Unicode MS" w:hAnsi="Arial" w:cs="David" w:hint="cs"/>
                <w:snapToGrid w:val="0"/>
                <w:spacing w:val="0"/>
                <w:sz w:val="20"/>
                <w:szCs w:val="26"/>
                <w:rtl/>
              </w:rPr>
              <w:t>ערוץ שידורים מרכזי;</w:t>
            </w:r>
          </w:p>
        </w:tc>
      </w:tr>
      <w:tr w:rsidR="00FB0556" w:rsidRPr="00FB0556" w:rsidTr="00015D48">
        <w:trPr>
          <w:cantSplit/>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FB0556" w:rsidRDefault="00FB0556" w:rsidP="00FB0556">
            <w:pPr>
              <w:keepLines/>
              <w:numPr>
                <w:ilvl w:val="0"/>
                <w:numId w:val="3"/>
              </w:numPr>
              <w:tabs>
                <w:tab w:val="left" w:pos="624"/>
                <w:tab w:val="left" w:pos="1247"/>
              </w:tabs>
              <w:snapToGrid w:val="0"/>
              <w:spacing w:before="0" w:line="360" w:lineRule="auto"/>
              <w:rPr>
                <w:rFonts w:ascii="Arial" w:eastAsia="Arial Unicode MS" w:hAnsi="Arial" w:cs="David"/>
                <w:snapToGrid w:val="0"/>
                <w:spacing w:val="0"/>
                <w:sz w:val="20"/>
                <w:szCs w:val="26"/>
                <w:rtl/>
              </w:rPr>
            </w:pPr>
            <w:r w:rsidRPr="00FB0556">
              <w:rPr>
                <w:rFonts w:ascii="Arial" w:eastAsia="Arial Unicode MS" w:hAnsi="Arial" w:cs="David" w:hint="cs"/>
                <w:snapToGrid w:val="0"/>
                <w:spacing w:val="0"/>
                <w:sz w:val="20"/>
                <w:szCs w:val="26"/>
                <w:rtl/>
              </w:rPr>
              <w:t>ערוץ לילדים ולנוער;</w:t>
            </w:r>
          </w:p>
        </w:tc>
      </w:tr>
      <w:tr w:rsidR="00FB0556" w:rsidRPr="00FB0556" w:rsidTr="00015D48">
        <w:trPr>
          <w:cantSplit/>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FB0556" w:rsidRDefault="00FB0556" w:rsidP="00FB0556">
            <w:pPr>
              <w:keepLines/>
              <w:numPr>
                <w:ilvl w:val="0"/>
                <w:numId w:val="3"/>
              </w:numPr>
              <w:tabs>
                <w:tab w:val="left" w:pos="624"/>
                <w:tab w:val="left" w:pos="1247"/>
              </w:tabs>
              <w:snapToGrid w:val="0"/>
              <w:spacing w:before="0" w:line="360" w:lineRule="auto"/>
              <w:rPr>
                <w:rFonts w:ascii="Arial" w:eastAsia="Arial Unicode MS" w:hAnsi="Arial" w:cs="David"/>
                <w:snapToGrid w:val="0"/>
                <w:spacing w:val="0"/>
                <w:sz w:val="20"/>
                <w:szCs w:val="26"/>
                <w:rtl/>
              </w:rPr>
            </w:pPr>
            <w:r w:rsidRPr="00FB0556">
              <w:rPr>
                <w:rFonts w:ascii="Arial" w:eastAsia="Arial Unicode MS" w:hAnsi="Arial" w:cs="David" w:hint="cs"/>
                <w:snapToGrid w:val="0"/>
                <w:spacing w:val="0"/>
                <w:sz w:val="20"/>
                <w:szCs w:val="26"/>
                <w:rtl/>
              </w:rPr>
              <w:t>ערוץ בשפה הערבית.</w:t>
            </w:r>
          </w:p>
        </w:tc>
      </w:tr>
      <w:tr w:rsidR="00FB0556" w:rsidRPr="00FB0556" w:rsidTr="00015D48">
        <w:trPr>
          <w:cantSplit/>
          <w:trHeight w:val="60"/>
        </w:trPr>
        <w:tc>
          <w:tcPr>
            <w:tcW w:w="1890" w:type="dxa"/>
          </w:tcPr>
          <w:p w:rsidR="00FB0556" w:rsidRPr="00FB0556" w:rsidRDefault="00FB0556" w:rsidP="00FB0556">
            <w:pPr>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6C3872" w:rsidRDefault="00FB0556" w:rsidP="00FB0556">
            <w:pPr>
              <w:numPr>
                <w:ilvl w:val="2"/>
                <w:numId w:val="1"/>
              </w:numPr>
              <w:tabs>
                <w:tab w:val="left" w:pos="1247"/>
              </w:tabs>
              <w:snapToGrid w:val="0"/>
              <w:spacing w:before="0" w:line="360" w:lineRule="auto"/>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 xml:space="preserve">(1) </w:t>
            </w:r>
            <w:r w:rsidRPr="006C3872">
              <w:rPr>
                <w:rFonts w:ascii="Arial" w:eastAsia="Arial Unicode MS" w:hAnsi="Arial" w:cs="David" w:hint="cs"/>
                <w:snapToGrid w:val="0"/>
                <w:spacing w:val="0"/>
                <w:sz w:val="20"/>
                <w:szCs w:val="26"/>
                <w:rtl/>
              </w:rPr>
              <w:t>במסגרת שידורי רדיו, בנושאי אקטואליה, מוסיקה, מורשת ישראל</w:t>
            </w:r>
            <w:r w:rsidR="00461C11" w:rsidRPr="006C3872">
              <w:rPr>
                <w:rFonts w:ascii="Arial" w:eastAsia="Arial Unicode MS" w:hAnsi="Arial" w:cs="David" w:hint="cs"/>
                <w:snapToGrid w:val="0"/>
                <w:spacing w:val="0"/>
                <w:sz w:val="20"/>
                <w:szCs w:val="26"/>
                <w:rtl/>
              </w:rPr>
              <w:t>, שידורים לילדים,</w:t>
            </w:r>
            <w:r w:rsidRPr="006C3872">
              <w:rPr>
                <w:rFonts w:ascii="Arial" w:eastAsia="Arial Unicode MS" w:hAnsi="Arial" w:cs="David" w:hint="cs"/>
                <w:snapToGrid w:val="0"/>
                <w:spacing w:val="0"/>
                <w:sz w:val="20"/>
                <w:szCs w:val="26"/>
                <w:rtl/>
              </w:rPr>
              <w:t xml:space="preserve"> ושידורים בשפה הערבית ובשפות שונות הרווחות בציבור הישראלי</w:t>
            </w:r>
            <w:r w:rsidR="00512784" w:rsidRPr="006C3872">
              <w:rPr>
                <w:rFonts w:ascii="Arial" w:eastAsia="Arial Unicode MS" w:hAnsi="Arial" w:cs="David" w:hint="cs"/>
                <w:snapToGrid w:val="0"/>
                <w:spacing w:val="0"/>
                <w:sz w:val="20"/>
                <w:szCs w:val="26"/>
                <w:rtl/>
              </w:rPr>
              <w:t xml:space="preserve"> ובכלל כך בשפה הרוסית והאמהרית</w:t>
            </w:r>
            <w:r w:rsidRPr="006C3872">
              <w:rPr>
                <w:rFonts w:ascii="Arial" w:eastAsia="Arial Unicode MS" w:hAnsi="Arial" w:cs="David" w:hint="cs"/>
                <w:snapToGrid w:val="0"/>
                <w:spacing w:val="0"/>
                <w:sz w:val="20"/>
                <w:szCs w:val="26"/>
                <w:rtl/>
              </w:rPr>
              <w:t>.</w:t>
            </w:r>
          </w:p>
          <w:p w:rsidR="00FB0556" w:rsidRPr="006C3872" w:rsidRDefault="00FB0556" w:rsidP="00FB0556">
            <w:pPr>
              <w:numPr>
                <w:ilvl w:val="1"/>
                <w:numId w:val="1"/>
              </w:numPr>
              <w:tabs>
                <w:tab w:val="left" w:pos="1247"/>
              </w:tabs>
              <w:snapToGrid w:val="0"/>
              <w:spacing w:before="0" w:line="360" w:lineRule="auto"/>
              <w:rPr>
                <w:rFonts w:ascii="Arial" w:eastAsia="Arial Unicode MS" w:hAnsi="Arial" w:cs="David"/>
                <w:snapToGrid w:val="0"/>
                <w:spacing w:val="0"/>
                <w:sz w:val="20"/>
                <w:szCs w:val="26"/>
              </w:rPr>
            </w:pPr>
            <w:r w:rsidRPr="006C3872">
              <w:rPr>
                <w:rFonts w:ascii="Arial" w:eastAsia="Arial Unicode MS" w:hAnsi="Arial" w:cs="David"/>
                <w:snapToGrid w:val="0"/>
                <w:spacing w:val="0"/>
                <w:sz w:val="20"/>
                <w:szCs w:val="26"/>
                <w:rtl/>
              </w:rPr>
              <w:t>מ</w:t>
            </w:r>
            <w:r w:rsidRPr="006C3872">
              <w:rPr>
                <w:rFonts w:ascii="Arial" w:eastAsia="Arial Unicode MS" w:hAnsi="Arial" w:cs="David" w:hint="cs"/>
                <w:snapToGrid w:val="0"/>
                <w:spacing w:val="0"/>
                <w:sz w:val="20"/>
                <w:szCs w:val="26"/>
                <w:rtl/>
              </w:rPr>
              <w:t>חצי</w:t>
            </w:r>
            <w:r w:rsidRPr="006C3872">
              <w:rPr>
                <w:rFonts w:ascii="Arial" w:eastAsia="Arial Unicode MS" w:hAnsi="Arial" w:cs="David"/>
                <w:snapToGrid w:val="0"/>
                <w:spacing w:val="0"/>
                <w:sz w:val="20"/>
                <w:szCs w:val="26"/>
                <w:rtl/>
              </w:rPr>
              <w:t>ת</w:t>
            </w:r>
            <w:r w:rsidRPr="006C3872">
              <w:rPr>
                <w:rFonts w:ascii="Arial" w:eastAsia="Arial Unicode MS" w:hAnsi="Arial" w:cs="David" w:hint="cs"/>
                <w:snapToGrid w:val="0"/>
                <w:spacing w:val="0"/>
                <w:sz w:val="20"/>
                <w:szCs w:val="26"/>
                <w:rtl/>
              </w:rPr>
              <w:t xml:space="preserve"> לפחות מהשירים המשודרים ברדיו במהלך כל </w:t>
            </w:r>
            <w:r w:rsidRPr="006C3872">
              <w:rPr>
                <w:rFonts w:ascii="Arial" w:eastAsia="Arial Unicode MS" w:hAnsi="Arial" w:cs="David"/>
                <w:snapToGrid w:val="0"/>
                <w:spacing w:val="0"/>
                <w:sz w:val="20"/>
                <w:szCs w:val="26"/>
                <w:rtl/>
              </w:rPr>
              <w:t>ח</w:t>
            </w:r>
            <w:r w:rsidRPr="006C3872">
              <w:rPr>
                <w:rFonts w:ascii="Arial" w:eastAsia="Arial Unicode MS" w:hAnsi="Arial" w:cs="David" w:hint="cs"/>
                <w:snapToGrid w:val="0"/>
                <w:spacing w:val="0"/>
                <w:sz w:val="20"/>
                <w:szCs w:val="26"/>
                <w:rtl/>
              </w:rPr>
              <w:t>ודש</w:t>
            </w:r>
            <w:r w:rsidRPr="006C3872">
              <w:rPr>
                <w:rFonts w:ascii="Arial" w:eastAsia="Arial Unicode MS" w:hAnsi="Arial" w:cs="David"/>
                <w:snapToGrid w:val="0"/>
                <w:spacing w:val="0"/>
                <w:sz w:val="20"/>
                <w:szCs w:val="26"/>
                <w:rtl/>
              </w:rPr>
              <w:t xml:space="preserve"> </w:t>
            </w:r>
            <w:r w:rsidRPr="006C3872">
              <w:rPr>
                <w:rFonts w:ascii="Arial" w:eastAsia="Arial Unicode MS" w:hAnsi="Arial" w:cs="David" w:hint="cs"/>
                <w:snapToGrid w:val="0"/>
                <w:spacing w:val="0"/>
                <w:sz w:val="20"/>
                <w:szCs w:val="26"/>
                <w:rtl/>
              </w:rPr>
              <w:t xml:space="preserve">יהיו שירים בשפה העברית; בסעיף זה, "שיר בשפה העברית" </w:t>
            </w:r>
            <w:r w:rsidRPr="006C3872">
              <w:rPr>
                <w:rFonts w:ascii="Arial" w:eastAsia="Arial Unicode MS" w:hAnsi="Arial" w:cs="David"/>
                <w:snapToGrid w:val="0"/>
                <w:spacing w:val="0"/>
                <w:sz w:val="20"/>
                <w:szCs w:val="26"/>
                <w:rtl/>
              </w:rPr>
              <w:t>–</w:t>
            </w:r>
            <w:r w:rsidRPr="006C3872">
              <w:rPr>
                <w:rFonts w:ascii="Arial" w:eastAsia="Arial Unicode MS" w:hAnsi="Arial" w:cs="David" w:hint="cs"/>
                <w:snapToGrid w:val="0"/>
                <w:spacing w:val="0"/>
                <w:sz w:val="20"/>
                <w:szCs w:val="26"/>
                <w:rtl/>
              </w:rPr>
              <w:t xml:space="preserve"> שי</w:t>
            </w:r>
            <w:r w:rsidRPr="006C3872">
              <w:rPr>
                <w:rFonts w:ascii="Arial" w:eastAsia="Arial Unicode MS" w:hAnsi="Arial" w:cs="David"/>
                <w:snapToGrid w:val="0"/>
                <w:spacing w:val="0"/>
                <w:sz w:val="20"/>
                <w:szCs w:val="26"/>
                <w:rtl/>
              </w:rPr>
              <w:t>ר</w:t>
            </w:r>
            <w:r w:rsidRPr="006C3872">
              <w:rPr>
                <w:rFonts w:ascii="Arial" w:eastAsia="Arial Unicode MS" w:hAnsi="Arial" w:cs="David" w:hint="cs"/>
                <w:snapToGrid w:val="0"/>
                <w:spacing w:val="0"/>
                <w:sz w:val="20"/>
                <w:szCs w:val="26"/>
                <w:rtl/>
              </w:rPr>
              <w:t xml:space="preserve"> שמרבית מילותיו הן בשפה העברית.</w:t>
            </w:r>
          </w:p>
          <w:p w:rsidR="00FB0556" w:rsidRDefault="00FB0556" w:rsidP="00015D48">
            <w:pPr>
              <w:numPr>
                <w:ilvl w:val="0"/>
                <w:numId w:val="2"/>
              </w:numPr>
              <w:tabs>
                <w:tab w:val="left" w:pos="1247"/>
              </w:tabs>
              <w:snapToGrid w:val="0"/>
              <w:spacing w:before="0" w:line="360" w:lineRule="auto"/>
              <w:rPr>
                <w:rFonts w:ascii="Arial" w:eastAsia="Arial Unicode MS" w:hAnsi="Arial" w:cs="David"/>
                <w:snapToGrid w:val="0"/>
                <w:spacing w:val="0"/>
                <w:sz w:val="20"/>
                <w:szCs w:val="26"/>
              </w:rPr>
            </w:pPr>
            <w:r w:rsidRPr="006C3872">
              <w:rPr>
                <w:rFonts w:ascii="Arial" w:eastAsia="Arial Unicode MS" w:hAnsi="Arial" w:cs="David" w:hint="cs"/>
                <w:snapToGrid w:val="0"/>
                <w:spacing w:val="0"/>
                <w:sz w:val="20"/>
                <w:szCs w:val="26"/>
                <w:rtl/>
              </w:rPr>
              <w:t xml:space="preserve">על גבי רשת האינטרנט, ורשאי הוא לעשות כן באמצעים טכנולוגיים </w:t>
            </w:r>
            <w:r w:rsidR="00015D48" w:rsidRPr="006C3872">
              <w:rPr>
                <w:rFonts w:ascii="Arial" w:eastAsia="Arial Unicode MS" w:hAnsi="Arial" w:cs="David" w:hint="cs"/>
                <w:snapToGrid w:val="0"/>
                <w:spacing w:val="0"/>
                <w:sz w:val="20"/>
                <w:szCs w:val="26"/>
                <w:rtl/>
              </w:rPr>
              <w:t>נוספים על ה</w:t>
            </w:r>
            <w:r w:rsidRPr="006C3872">
              <w:rPr>
                <w:rFonts w:ascii="Arial" w:eastAsia="Arial Unicode MS" w:hAnsi="Arial" w:cs="David" w:hint="cs"/>
                <w:snapToGrid w:val="0"/>
                <w:spacing w:val="0"/>
                <w:sz w:val="20"/>
                <w:szCs w:val="26"/>
                <w:rtl/>
              </w:rPr>
              <w:t>אמור בהגדרה "השידורים</w:t>
            </w:r>
            <w:r w:rsidRPr="00FB0556">
              <w:rPr>
                <w:rFonts w:ascii="Arial" w:eastAsia="Arial Unicode MS" w:hAnsi="Arial" w:cs="FrankRuehl" w:hint="cs"/>
                <w:snapToGrid w:val="0"/>
                <w:spacing w:val="0"/>
                <w:sz w:val="20"/>
                <w:szCs w:val="26"/>
                <w:rtl/>
              </w:rPr>
              <w:t xml:space="preserve">; </w:t>
            </w:r>
            <w:r w:rsidRPr="00FB0556">
              <w:rPr>
                <w:rFonts w:ascii="Arial" w:eastAsia="Arial Unicode MS" w:hAnsi="Arial" w:cs="David" w:hint="cs"/>
                <w:snapToGrid w:val="0"/>
                <w:spacing w:val="0"/>
                <w:sz w:val="20"/>
                <w:szCs w:val="26"/>
                <w:rtl/>
              </w:rPr>
              <w:t>על תוכן המועבר לפי סעיף קטן זה יחולו ההוראות לפי חוק זה החלות על שידורים, בשינויים המחויבים, למעט הוראות סעיף 68.</w:t>
            </w:r>
          </w:p>
          <w:p w:rsidR="00015D48" w:rsidRPr="00FB0556" w:rsidRDefault="00015D48" w:rsidP="00015D48">
            <w:pPr>
              <w:tabs>
                <w:tab w:val="left" w:pos="1247"/>
              </w:tabs>
              <w:snapToGrid w:val="0"/>
              <w:spacing w:before="0" w:line="360" w:lineRule="auto"/>
              <w:ind w:firstLine="0"/>
              <w:rPr>
                <w:rFonts w:ascii="Arial" w:eastAsia="Arial Unicode MS" w:hAnsi="Arial" w:cs="David"/>
                <w:snapToGrid w:val="0"/>
                <w:spacing w:val="0"/>
                <w:sz w:val="20"/>
                <w:szCs w:val="26"/>
              </w:rPr>
            </w:pPr>
          </w:p>
        </w:tc>
      </w:tr>
      <w:tr w:rsidR="00FB0556" w:rsidRPr="00FB0556" w:rsidTr="00015D48">
        <w:trPr>
          <w:cantSplit/>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r w:rsidRPr="00FB0556">
              <w:rPr>
                <w:rFonts w:ascii="Arial" w:eastAsia="Arial Unicode MS" w:hAnsi="Arial" w:cs="David" w:hint="cs"/>
                <w:snapToGrid w:val="0"/>
                <w:spacing w:val="0"/>
                <w:sz w:val="20"/>
                <w:szCs w:val="26"/>
                <w:rtl/>
              </w:rPr>
              <w:t>הפקה ורכישה של תכניות</w:t>
            </w:r>
            <w:r w:rsidRPr="00FB0556">
              <w:rPr>
                <w:rFonts w:ascii="Arial" w:eastAsia="Arial Unicode MS" w:hAnsi="Arial" w:cs="David"/>
                <w:snapToGrid w:val="0"/>
                <w:spacing w:val="0"/>
                <w:sz w:val="20"/>
                <w:szCs w:val="26"/>
              </w:rPr>
              <w:t xml:space="preserve"> </w:t>
            </w:r>
          </w:p>
        </w:tc>
        <w:tc>
          <w:tcPr>
            <w:tcW w:w="661" w:type="dxa"/>
          </w:tcPr>
          <w:p w:rsidR="00FB0556" w:rsidRPr="00FB0556" w:rsidRDefault="00FB0556" w:rsidP="00FB0556">
            <w:pPr>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68.</w:t>
            </w:r>
          </w:p>
        </w:tc>
        <w:tc>
          <w:tcPr>
            <w:tcW w:w="7109" w:type="dxa"/>
            <w:gridSpan w:val="2"/>
          </w:tcPr>
          <w:p w:rsidR="00FB0556" w:rsidRPr="00FB0556" w:rsidRDefault="00FB0556" w:rsidP="00AC446B">
            <w:pPr>
              <w:keepLines/>
              <w:numPr>
                <w:ilvl w:val="0"/>
                <w:numId w:val="4"/>
              </w:numPr>
              <w:tabs>
                <w:tab w:val="left" w:pos="624"/>
                <w:tab w:val="left" w:pos="1247"/>
              </w:tabs>
              <w:snapToGrid w:val="0"/>
              <w:spacing w:before="0" w:line="360" w:lineRule="auto"/>
              <w:rPr>
                <w:rFonts w:ascii="Arial" w:eastAsia="Arial Unicode MS" w:hAnsi="Arial" w:cs="David"/>
                <w:snapToGrid w:val="0"/>
                <w:spacing w:val="0"/>
                <w:sz w:val="20"/>
                <w:szCs w:val="26"/>
                <w:rtl/>
              </w:rPr>
            </w:pPr>
            <w:r w:rsidRPr="00FB0556">
              <w:rPr>
                <w:rFonts w:ascii="Arial" w:eastAsia="Arial Unicode MS" w:hAnsi="Arial" w:cs="David"/>
                <w:snapToGrid w:val="0"/>
                <w:spacing w:val="0"/>
                <w:sz w:val="20"/>
                <w:szCs w:val="26"/>
                <w:rtl/>
              </w:rPr>
              <w:t xml:space="preserve">תאגיד השידור הציבורי </w:t>
            </w:r>
            <w:r w:rsidRPr="00FB0556">
              <w:rPr>
                <w:rFonts w:ascii="Arial" w:eastAsia="Arial Unicode MS" w:hAnsi="Arial" w:cs="David" w:hint="cs"/>
                <w:snapToGrid w:val="0"/>
                <w:spacing w:val="0"/>
                <w:sz w:val="20"/>
                <w:szCs w:val="26"/>
                <w:rtl/>
              </w:rPr>
              <w:t>י</w:t>
            </w:r>
            <w:r w:rsidRPr="00FB0556">
              <w:rPr>
                <w:rFonts w:ascii="Arial" w:eastAsia="Arial Unicode MS" w:hAnsi="Arial" w:cs="David"/>
                <w:snapToGrid w:val="0"/>
                <w:spacing w:val="0"/>
                <w:sz w:val="20"/>
                <w:szCs w:val="26"/>
                <w:rtl/>
              </w:rPr>
              <w:t>וציא, בכל שנה, הוצאה למימון</w:t>
            </w:r>
            <w:r w:rsidRPr="00FB0556">
              <w:rPr>
                <w:rFonts w:ascii="Arial" w:eastAsia="Arial Unicode MS" w:hAnsi="Arial" w:cs="David" w:hint="cs"/>
                <w:snapToGrid w:val="0"/>
                <w:spacing w:val="0"/>
                <w:sz w:val="20"/>
                <w:szCs w:val="26"/>
                <w:rtl/>
              </w:rPr>
              <w:t xml:space="preserve"> הפקה ורכישה של תכניות כמפורט בתוספת ובהתאם למ</w:t>
            </w:r>
            <w:r w:rsidRPr="00FB0556">
              <w:rPr>
                <w:rFonts w:ascii="Arial" w:eastAsia="Arial Unicode MS" w:hAnsi="Arial" w:cs="David"/>
                <w:snapToGrid w:val="0"/>
                <w:spacing w:val="0"/>
                <w:sz w:val="20"/>
                <w:szCs w:val="26"/>
                <w:rtl/>
              </w:rPr>
              <w:t xml:space="preserve">רכיבי ההוצאה </w:t>
            </w:r>
            <w:r w:rsidRPr="00FB0556">
              <w:rPr>
                <w:rFonts w:ascii="Arial" w:eastAsia="Arial Unicode MS" w:hAnsi="Arial" w:cs="David" w:hint="cs"/>
                <w:snapToGrid w:val="0"/>
                <w:spacing w:val="0"/>
                <w:sz w:val="20"/>
                <w:szCs w:val="26"/>
                <w:rtl/>
              </w:rPr>
              <w:t>והסכומים המפורטים בה.</w:t>
            </w:r>
            <w:r w:rsidRPr="00FB0556">
              <w:rPr>
                <w:rFonts w:ascii="Arial" w:eastAsia="Arial Unicode MS" w:hAnsi="Arial" w:cs="David"/>
                <w:snapToGrid w:val="0"/>
                <w:spacing w:val="0"/>
                <w:sz w:val="20"/>
                <w:szCs w:val="26"/>
                <w:rtl/>
              </w:rPr>
              <w:t xml:space="preserve"> </w:t>
            </w:r>
          </w:p>
        </w:tc>
      </w:tr>
      <w:tr w:rsidR="00FB0556" w:rsidRPr="00FB0556" w:rsidTr="00015D48">
        <w:trPr>
          <w:cantSplit/>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512784" w:rsidRDefault="00FB0556" w:rsidP="00AC446B">
            <w:pPr>
              <w:keepLines/>
              <w:numPr>
                <w:ilvl w:val="0"/>
                <w:numId w:val="4"/>
              </w:numPr>
              <w:tabs>
                <w:tab w:val="left" w:pos="624"/>
                <w:tab w:val="left" w:pos="1247"/>
              </w:tabs>
              <w:snapToGrid w:val="0"/>
              <w:spacing w:before="0" w:line="360" w:lineRule="auto"/>
              <w:rPr>
                <w:rFonts w:ascii="Arial" w:eastAsia="Arial Unicode MS" w:hAnsi="Arial" w:cs="David"/>
                <w:snapToGrid w:val="0"/>
                <w:spacing w:val="0"/>
                <w:sz w:val="20"/>
                <w:szCs w:val="26"/>
                <w:rtl/>
              </w:rPr>
            </w:pPr>
            <w:r w:rsidRPr="00512784">
              <w:rPr>
                <w:rFonts w:ascii="Arial" w:eastAsia="Arial Unicode MS" w:hAnsi="Arial" w:cs="David" w:hint="cs"/>
                <w:snapToGrid w:val="0"/>
                <w:spacing w:val="0"/>
                <w:sz w:val="20"/>
                <w:szCs w:val="26"/>
                <w:rtl/>
              </w:rPr>
              <w:t>תאגיד השידור הציבורי לא ירכוש מגורם אחד, במהלך שנה אחת, הפקות מקומיות קנויות בסכום העולה על 15% מסכום ההוצאה השנתית שעליו להוציא למימון הפקות מקומיות קנויות בכל אחד מערוצי השידור האמורים בסעיף 67, בהתאם להוראות התוספת; לעניין סעיף קטן זה יראו בתאגיד, במי ששולט בו ובתאגיד בשליטת מי מהם, כגורם אחד.</w:t>
            </w:r>
          </w:p>
        </w:tc>
      </w:tr>
      <w:tr w:rsidR="00FB0556" w:rsidRPr="00FB0556" w:rsidTr="00015D48">
        <w:trPr>
          <w:cantSplit/>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FB0556" w:rsidRDefault="00FB0556" w:rsidP="00AC446B">
            <w:pPr>
              <w:keepLines/>
              <w:numPr>
                <w:ilvl w:val="0"/>
                <w:numId w:val="4"/>
              </w:numPr>
              <w:tabs>
                <w:tab w:val="left" w:pos="624"/>
                <w:tab w:val="left" w:pos="1247"/>
              </w:tabs>
              <w:snapToGrid w:val="0"/>
              <w:spacing w:before="0" w:line="360" w:lineRule="auto"/>
              <w:rPr>
                <w:rFonts w:ascii="Arial" w:eastAsia="Arial Unicode MS" w:hAnsi="Arial" w:cs="David"/>
                <w:snapToGrid w:val="0"/>
                <w:spacing w:val="0"/>
                <w:sz w:val="20"/>
                <w:szCs w:val="26"/>
                <w:rtl/>
              </w:rPr>
            </w:pPr>
            <w:r w:rsidRPr="00FB0556">
              <w:rPr>
                <w:rFonts w:ascii="Arial" w:eastAsia="Arial Unicode MS" w:hAnsi="Arial" w:cs="David" w:hint="cs"/>
                <w:snapToGrid w:val="0"/>
                <w:spacing w:val="0"/>
                <w:sz w:val="20"/>
                <w:szCs w:val="26"/>
                <w:rtl/>
              </w:rPr>
              <w:t>בחירת הפקות מקומיות קנויות שיירכשו בידי תאגיד השידור הציבורי תעשה לאחר התייעצות עם נציגי ציבור בעלי ניסיון מתאים, שמינתה המועצה לשם כך לתקופות קצובות שלא יעלו על שלוש שנים; שמותיהם של נציגי הציבור האמורים בסעיף זה יפורסמו באתר האינטרנט של תאגיד השידור הציבורי.</w:t>
            </w:r>
          </w:p>
        </w:tc>
      </w:tr>
      <w:tr w:rsidR="00FB0556" w:rsidRPr="00FB0556" w:rsidTr="00015D48">
        <w:trPr>
          <w:cantSplit/>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61"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09" w:type="dxa"/>
            <w:gridSpan w:val="2"/>
          </w:tcPr>
          <w:p w:rsidR="00FB0556" w:rsidRPr="00FB0556" w:rsidRDefault="00FB0556" w:rsidP="00AC446B">
            <w:pPr>
              <w:keepLines/>
              <w:numPr>
                <w:ilvl w:val="0"/>
                <w:numId w:val="4"/>
              </w:numPr>
              <w:tabs>
                <w:tab w:val="left" w:pos="624"/>
                <w:tab w:val="left" w:pos="1247"/>
              </w:tabs>
              <w:snapToGrid w:val="0"/>
              <w:spacing w:before="0" w:line="360" w:lineRule="auto"/>
              <w:rPr>
                <w:rFonts w:ascii="Arial" w:eastAsia="Arial Unicode MS" w:hAnsi="Arial" w:cs="David"/>
                <w:snapToGrid w:val="0"/>
                <w:spacing w:val="0"/>
                <w:sz w:val="20"/>
                <w:szCs w:val="26"/>
                <w:rtl/>
              </w:rPr>
            </w:pPr>
            <w:r w:rsidRPr="00FB0556">
              <w:rPr>
                <w:rFonts w:ascii="Arial" w:eastAsia="Arial Unicode MS" w:hAnsi="Arial" w:cs="David"/>
                <w:snapToGrid w:val="0"/>
                <w:spacing w:val="0"/>
                <w:sz w:val="20"/>
                <w:szCs w:val="26"/>
                <w:rtl/>
              </w:rPr>
              <w:t>המועצה רשאית לקבוע כללים לביצוע סעיף זה, לרבות בדבר הקצאת תקציבים שיאפשרו ביצוע הפקות מקומיות</w:t>
            </w:r>
            <w:r w:rsidRPr="00FB0556">
              <w:rPr>
                <w:rFonts w:ascii="Arial" w:eastAsia="Arial Unicode MS" w:hAnsi="Arial" w:cs="David" w:hint="cs"/>
                <w:snapToGrid w:val="0"/>
                <w:spacing w:val="0"/>
                <w:sz w:val="20"/>
                <w:szCs w:val="26"/>
                <w:rtl/>
              </w:rPr>
              <w:t xml:space="preserve"> </w:t>
            </w:r>
            <w:r w:rsidRPr="00FB0556">
              <w:rPr>
                <w:rFonts w:ascii="Arial" w:eastAsia="Arial Unicode MS" w:hAnsi="Arial" w:cs="David"/>
                <w:snapToGrid w:val="0"/>
                <w:spacing w:val="0"/>
                <w:sz w:val="20"/>
                <w:szCs w:val="26"/>
                <w:rtl/>
              </w:rPr>
              <w:t>קנויות ברמה ובאיכות הולמים</w:t>
            </w:r>
            <w:r w:rsidRPr="00FB0556">
              <w:rPr>
                <w:rFonts w:ascii="Arial" w:eastAsia="Arial Unicode MS" w:hAnsi="Arial" w:cs="David" w:hint="cs"/>
                <w:snapToGrid w:val="0"/>
                <w:spacing w:val="0"/>
                <w:sz w:val="20"/>
                <w:szCs w:val="26"/>
                <w:rtl/>
              </w:rPr>
              <w:t>.</w:t>
            </w:r>
          </w:p>
        </w:tc>
      </w:tr>
    </w:tbl>
    <w:p w:rsidR="00FB0556" w:rsidRDefault="00FB0556">
      <w:r>
        <w:br w:type="page"/>
      </w:r>
    </w:p>
    <w:tbl>
      <w:tblPr>
        <w:bidiVisual/>
        <w:tblW w:w="9660" w:type="dxa"/>
        <w:tblLayout w:type="fixed"/>
        <w:tblCellMar>
          <w:top w:w="57" w:type="dxa"/>
          <w:left w:w="0" w:type="dxa"/>
          <w:bottom w:w="57" w:type="dxa"/>
          <w:right w:w="0" w:type="dxa"/>
        </w:tblCellMar>
        <w:tblLook w:val="01E0" w:firstRow="1" w:lastRow="1" w:firstColumn="1" w:lastColumn="1" w:noHBand="0" w:noVBand="0"/>
      </w:tblPr>
      <w:tblGrid>
        <w:gridCol w:w="1890"/>
        <w:gridCol w:w="539"/>
        <w:gridCol w:w="7231"/>
      </w:tblGrid>
      <w:tr w:rsidR="00FB0556" w:rsidRPr="00FB0556" w:rsidTr="00FB0556">
        <w:trPr>
          <w:cantSplit/>
        </w:trPr>
        <w:tc>
          <w:tcPr>
            <w:tcW w:w="1890"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539" w:type="dxa"/>
          </w:tcPr>
          <w:p w:rsidR="00FB0556" w:rsidRPr="00FB0556" w:rsidRDefault="00FB0556" w:rsidP="00FB055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231" w:type="dxa"/>
          </w:tcPr>
          <w:p w:rsidR="00FB0556" w:rsidRPr="006C3872" w:rsidRDefault="00FB0556" w:rsidP="006C3872">
            <w:pPr>
              <w:keepLines/>
              <w:numPr>
                <w:ilvl w:val="0"/>
                <w:numId w:val="4"/>
              </w:numPr>
              <w:tabs>
                <w:tab w:val="left" w:pos="624"/>
                <w:tab w:val="left" w:pos="1247"/>
              </w:tabs>
              <w:snapToGrid w:val="0"/>
              <w:spacing w:before="0" w:line="360" w:lineRule="auto"/>
              <w:rPr>
                <w:rFonts w:ascii="Arial" w:eastAsia="Arial Unicode MS" w:hAnsi="Arial" w:cs="David"/>
                <w:snapToGrid w:val="0"/>
                <w:spacing w:val="0"/>
                <w:sz w:val="20"/>
                <w:szCs w:val="26"/>
                <w:rtl/>
              </w:rPr>
            </w:pPr>
            <w:r w:rsidRPr="00FB0556">
              <w:rPr>
                <w:rFonts w:ascii="Arial" w:eastAsia="Arial Unicode MS" w:hAnsi="Arial" w:cs="David" w:hint="cs"/>
                <w:snapToGrid w:val="0"/>
                <w:spacing w:val="0"/>
                <w:sz w:val="20"/>
                <w:szCs w:val="26"/>
                <w:rtl/>
              </w:rPr>
              <w:t xml:space="preserve"> המועצה רשאית, באישור ועדת הכלכלה של הכנסת, לשנות את התוספת. </w:t>
            </w:r>
          </w:p>
        </w:tc>
      </w:tr>
    </w:tbl>
    <w:p w:rsidR="00FB0556" w:rsidRDefault="00FB0556" w:rsidP="00FB0556"/>
    <w:sectPr w:rsidR="00FB0556" w:rsidSect="006D751F">
      <w:footerReference w:type="even" r:id="rId9"/>
      <w:footerReference w:type="default" r:id="rId10"/>
      <w:pgSz w:w="11907" w:h="16840" w:code="9"/>
      <w:pgMar w:top="1134" w:right="1134" w:bottom="1134" w:left="1134" w:header="680"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ABD" w:rsidRDefault="00672ABD" w:rsidP="007F3CB3">
      <w:pPr>
        <w:spacing w:before="0" w:line="240" w:lineRule="auto"/>
      </w:pPr>
      <w:r>
        <w:separator/>
      </w:r>
    </w:p>
  </w:endnote>
  <w:endnote w:type="continuationSeparator" w:id="0">
    <w:p w:rsidR="00672ABD" w:rsidRDefault="00672ABD" w:rsidP="007F3CB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237" w:rsidRDefault="00AC446B" w:rsidP="002213BB">
    <w:pPr>
      <w:pStyle w:val="a5"/>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end"/>
    </w:r>
  </w:p>
  <w:p w:rsidR="00890237" w:rsidRDefault="00672A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237" w:rsidRDefault="00AC446B">
    <w:pPr>
      <w:pStyle w:val="a5"/>
      <w:jc w:val="center"/>
      <w:rPr>
        <w:rtl/>
        <w:cs/>
      </w:rPr>
    </w:pPr>
    <w:r>
      <w:fldChar w:fldCharType="begin"/>
    </w:r>
    <w:r>
      <w:rPr>
        <w:rtl/>
        <w:cs/>
      </w:rPr>
      <w:instrText>PAGE   \* MERGEFORMAT</w:instrText>
    </w:r>
    <w:r>
      <w:fldChar w:fldCharType="separate"/>
    </w:r>
    <w:r w:rsidR="00B02814" w:rsidRPr="00B02814">
      <w:rPr>
        <w:noProof/>
        <w:rtl/>
        <w:lang w:val="he-IL"/>
      </w:rPr>
      <w:t>1</w:t>
    </w:r>
    <w:r>
      <w:fldChar w:fldCharType="end"/>
    </w:r>
  </w:p>
  <w:p w:rsidR="00890237" w:rsidRDefault="00672A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ABD" w:rsidRDefault="00672ABD" w:rsidP="007F3CB3">
      <w:pPr>
        <w:spacing w:before="0" w:line="240" w:lineRule="auto"/>
      </w:pPr>
      <w:r>
        <w:separator/>
      </w:r>
    </w:p>
  </w:footnote>
  <w:footnote w:type="continuationSeparator" w:id="0">
    <w:p w:rsidR="00672ABD" w:rsidRDefault="00672ABD" w:rsidP="007F3CB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2938"/>
    <w:multiLevelType w:val="hybridMultilevel"/>
    <w:tmpl w:val="EB70D706"/>
    <w:lvl w:ilvl="0" w:tplc="09789C2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63FBF"/>
    <w:multiLevelType w:val="hybridMultilevel"/>
    <w:tmpl w:val="A6F2FA72"/>
    <w:lvl w:ilvl="0" w:tplc="E52A086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396B86"/>
    <w:multiLevelType w:val="hybridMultilevel"/>
    <w:tmpl w:val="6BBC8642"/>
    <w:lvl w:ilvl="0" w:tplc="C4A81C1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842E80"/>
    <w:multiLevelType w:val="hybridMultilevel"/>
    <w:tmpl w:val="BF966F8C"/>
    <w:lvl w:ilvl="0" w:tplc="3B4E9FD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13A4CD8A">
      <w:start w:val="1"/>
      <w:numFmt w:val="hebrew1"/>
      <w:lvlRestart w:val="0"/>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375BE2"/>
    <w:multiLevelType w:val="hybridMultilevel"/>
    <w:tmpl w:val="70F4CB30"/>
    <w:lvl w:ilvl="0" w:tplc="96EEA94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B3"/>
    <w:rsid w:val="00015D48"/>
    <w:rsid w:val="00022F62"/>
    <w:rsid w:val="0017018F"/>
    <w:rsid w:val="0041133F"/>
    <w:rsid w:val="00461C11"/>
    <w:rsid w:val="004D41FE"/>
    <w:rsid w:val="00512784"/>
    <w:rsid w:val="00644B7A"/>
    <w:rsid w:val="006728BC"/>
    <w:rsid w:val="00672ABD"/>
    <w:rsid w:val="006C3872"/>
    <w:rsid w:val="006F0798"/>
    <w:rsid w:val="00764E78"/>
    <w:rsid w:val="007E08C1"/>
    <w:rsid w:val="007F3CB3"/>
    <w:rsid w:val="00861D08"/>
    <w:rsid w:val="00AC446B"/>
    <w:rsid w:val="00B02814"/>
    <w:rsid w:val="00EA062B"/>
    <w:rsid w:val="00FB05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B3"/>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Block">
    <w:name w:val="Table Block"/>
    <w:basedOn w:val="a"/>
    <w:rsid w:val="007F3CB3"/>
    <w:pPr>
      <w:keepLines/>
      <w:tabs>
        <w:tab w:val="left" w:pos="624"/>
        <w:tab w:val="left" w:pos="1247"/>
      </w:tabs>
      <w:snapToGrid w:val="0"/>
      <w:spacing w:before="0" w:line="360" w:lineRule="auto"/>
      <w:ind w:firstLine="0"/>
    </w:pPr>
    <w:rPr>
      <w:rFonts w:ascii="Arial" w:eastAsia="Arial Unicode MS" w:hAnsi="Arial" w:cs="David"/>
      <w:snapToGrid w:val="0"/>
      <w:spacing w:val="0"/>
      <w:sz w:val="20"/>
      <w:szCs w:val="26"/>
    </w:rPr>
  </w:style>
  <w:style w:type="paragraph" w:customStyle="1" w:styleId="HesberHeading">
    <w:name w:val="Hesber Heading"/>
    <w:basedOn w:val="a"/>
    <w:rsid w:val="007F3CB3"/>
    <w:pPr>
      <w:tabs>
        <w:tab w:val="left" w:pos="624"/>
        <w:tab w:val="left" w:pos="1247"/>
      </w:tabs>
      <w:snapToGrid w:val="0"/>
      <w:spacing w:before="0" w:line="360" w:lineRule="auto"/>
      <w:ind w:firstLine="0"/>
    </w:pPr>
    <w:rPr>
      <w:rFonts w:ascii="Arial" w:eastAsia="Arial Unicode MS" w:hAnsi="Arial" w:cs="David"/>
      <w:b/>
      <w:bCs/>
      <w:snapToGrid w:val="0"/>
      <w:spacing w:val="0"/>
      <w:sz w:val="20"/>
      <w:szCs w:val="26"/>
    </w:rPr>
  </w:style>
  <w:style w:type="paragraph" w:styleId="a3">
    <w:name w:val="header"/>
    <w:basedOn w:val="a"/>
    <w:link w:val="a4"/>
    <w:unhideWhenUsed/>
    <w:rsid w:val="007F3CB3"/>
    <w:pPr>
      <w:tabs>
        <w:tab w:val="center" w:pos="4153"/>
        <w:tab w:val="right" w:pos="8306"/>
      </w:tabs>
      <w:spacing w:before="0" w:line="240" w:lineRule="auto"/>
    </w:pPr>
  </w:style>
  <w:style w:type="character" w:customStyle="1" w:styleId="a4">
    <w:name w:val="כותרת עליונה תו"/>
    <w:basedOn w:val="a0"/>
    <w:link w:val="a3"/>
    <w:uiPriority w:val="99"/>
    <w:rsid w:val="007F3CB3"/>
    <w:rPr>
      <w:rFonts w:ascii="Hadasa Roso SL" w:eastAsia="MS Mincho" w:hAnsi="Hadasa Roso SL" w:cs="Hadasa Roso SL"/>
      <w:color w:val="000000"/>
      <w:spacing w:val="1"/>
      <w:sz w:val="17"/>
      <w:szCs w:val="17"/>
      <w:lang w:eastAsia="ja-JP"/>
    </w:rPr>
  </w:style>
  <w:style w:type="paragraph" w:styleId="a5">
    <w:name w:val="footer"/>
    <w:basedOn w:val="a"/>
    <w:link w:val="a6"/>
    <w:unhideWhenUsed/>
    <w:rsid w:val="007F3CB3"/>
    <w:pPr>
      <w:tabs>
        <w:tab w:val="center" w:pos="4153"/>
        <w:tab w:val="right" w:pos="8306"/>
      </w:tabs>
      <w:spacing w:before="0" w:line="240" w:lineRule="auto"/>
    </w:pPr>
  </w:style>
  <w:style w:type="character" w:customStyle="1" w:styleId="a6">
    <w:name w:val="כותרת תחתונה תו"/>
    <w:basedOn w:val="a0"/>
    <w:link w:val="a5"/>
    <w:rsid w:val="007F3CB3"/>
    <w:rPr>
      <w:rFonts w:ascii="Hadasa Roso SL" w:eastAsia="MS Mincho" w:hAnsi="Hadasa Roso SL" w:cs="Hadasa Roso SL"/>
      <w:color w:val="000000"/>
      <w:spacing w:val="1"/>
      <w:sz w:val="17"/>
      <w:szCs w:val="17"/>
      <w:lang w:eastAsia="ja-JP"/>
    </w:rPr>
  </w:style>
  <w:style w:type="paragraph" w:customStyle="1" w:styleId="HeadMitparsemetBaze">
    <w:name w:val="Head MitparsemetBaze"/>
    <w:basedOn w:val="a"/>
    <w:rsid w:val="00FB0556"/>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FB0556"/>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FB0556"/>
    <w:pPr>
      <w:spacing w:before="120" w:after="120"/>
    </w:pPr>
    <w:rPr>
      <w:color w:val="FF0000"/>
      <w:w w:val="80"/>
    </w:rPr>
  </w:style>
  <w:style w:type="paragraph" w:styleId="a7">
    <w:name w:val="endnote text"/>
    <w:basedOn w:val="a"/>
    <w:link w:val="a8"/>
    <w:semiHidden/>
    <w:rsid w:val="00FB0556"/>
    <w:pPr>
      <w:ind w:left="227" w:hanging="227"/>
    </w:pPr>
    <w:rPr>
      <w:sz w:val="14"/>
      <w:szCs w:val="22"/>
    </w:rPr>
  </w:style>
  <w:style w:type="character" w:customStyle="1" w:styleId="a8">
    <w:name w:val="טקסט הערת סיום תו"/>
    <w:basedOn w:val="a0"/>
    <w:link w:val="a7"/>
    <w:semiHidden/>
    <w:rsid w:val="00FB0556"/>
    <w:rPr>
      <w:rFonts w:ascii="Hadasa Roso SL" w:eastAsia="MS Mincho" w:hAnsi="Hadasa Roso SL" w:cs="Hadasa Roso SL"/>
      <w:color w:val="000000"/>
      <w:spacing w:val="1"/>
      <w:sz w:val="14"/>
      <w:lang w:eastAsia="ja-JP"/>
    </w:rPr>
  </w:style>
  <w:style w:type="paragraph" w:customStyle="1" w:styleId="TableText">
    <w:name w:val="Table Text"/>
    <w:basedOn w:val="a"/>
    <w:rsid w:val="00FB0556"/>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FB0556"/>
  </w:style>
  <w:style w:type="paragraph" w:customStyle="1" w:styleId="TableHead">
    <w:name w:val="Table Head"/>
    <w:basedOn w:val="TableText"/>
    <w:rsid w:val="00FB0556"/>
    <w:pPr>
      <w:ind w:right="0"/>
      <w:jc w:val="center"/>
    </w:pPr>
    <w:rPr>
      <w:b/>
      <w:bCs/>
    </w:rPr>
  </w:style>
  <w:style w:type="paragraph" w:customStyle="1" w:styleId="TableInnerSideHeading">
    <w:name w:val="Table InnerSideHeading"/>
    <w:basedOn w:val="TableSideHeading"/>
    <w:rsid w:val="00FB0556"/>
  </w:style>
  <w:style w:type="paragraph" w:customStyle="1" w:styleId="Hesber">
    <w:name w:val="Hesber"/>
    <w:basedOn w:val="a"/>
    <w:rsid w:val="00FB0556"/>
    <w:pPr>
      <w:snapToGrid w:val="0"/>
      <w:spacing w:before="0" w:line="360" w:lineRule="auto"/>
    </w:pPr>
    <w:rPr>
      <w:rFonts w:ascii="Arial" w:eastAsia="Arial Unicode MS" w:hAnsi="Arial" w:cs="David"/>
      <w:snapToGrid w:val="0"/>
      <w:spacing w:val="0"/>
      <w:sz w:val="20"/>
      <w:szCs w:val="26"/>
    </w:rPr>
  </w:style>
  <w:style w:type="paragraph" w:styleId="a9">
    <w:name w:val="footnote text"/>
    <w:basedOn w:val="a"/>
    <w:link w:val="aa"/>
    <w:autoRedefine/>
    <w:semiHidden/>
    <w:rsid w:val="00FB0556"/>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a">
    <w:name w:val="טקסט הערת שוליים תו"/>
    <w:basedOn w:val="a0"/>
    <w:link w:val="a9"/>
    <w:semiHidden/>
    <w:rsid w:val="00FB0556"/>
    <w:rPr>
      <w:rFonts w:ascii="Arial" w:eastAsia="Arial Unicode MS" w:hAnsi="Arial" w:cs="David"/>
      <w:snapToGrid w:val="0"/>
      <w:color w:val="000000"/>
      <w:sz w:val="14"/>
      <w:szCs w:val="20"/>
      <w:lang w:eastAsia="ja-JP"/>
    </w:rPr>
  </w:style>
  <w:style w:type="character" w:styleId="ab">
    <w:name w:val="footnote reference"/>
    <w:aliases w:val="Footnote Reference"/>
    <w:semiHidden/>
    <w:rsid w:val="00FB0556"/>
    <w:rPr>
      <w:vertAlign w:val="superscript"/>
    </w:rPr>
  </w:style>
  <w:style w:type="paragraph" w:customStyle="1" w:styleId="HesberWriters">
    <w:name w:val="Hesber Writers"/>
    <w:basedOn w:val="Hesber"/>
    <w:rsid w:val="00FB0556"/>
    <w:pPr>
      <w:spacing w:before="120" w:after="6000"/>
      <w:ind w:left="1418" w:firstLine="0"/>
      <w:jc w:val="right"/>
    </w:pPr>
    <w:rPr>
      <w:b/>
      <w:bCs/>
    </w:rPr>
  </w:style>
  <w:style w:type="paragraph" w:customStyle="1" w:styleId="Hesber1st">
    <w:name w:val="Hesber 1st"/>
    <w:basedOn w:val="Hesber"/>
    <w:rsid w:val="00FB0556"/>
    <w:pPr>
      <w:tabs>
        <w:tab w:val="left" w:pos="680"/>
        <w:tab w:val="left" w:pos="1020"/>
      </w:tabs>
      <w:ind w:firstLine="0"/>
    </w:pPr>
  </w:style>
  <w:style w:type="character" w:styleId="ac">
    <w:name w:val="endnote reference"/>
    <w:semiHidden/>
    <w:rsid w:val="00FB0556"/>
    <w:rPr>
      <w:vertAlign w:val="superscript"/>
    </w:rPr>
  </w:style>
  <w:style w:type="paragraph" w:customStyle="1" w:styleId="TableBlockOutdent">
    <w:name w:val="Table BlockOutdent"/>
    <w:basedOn w:val="TableBlock"/>
    <w:rsid w:val="00FB0556"/>
    <w:pPr>
      <w:ind w:left="624" w:hanging="624"/>
    </w:pPr>
  </w:style>
  <w:style w:type="paragraph" w:customStyle="1" w:styleId="HeadDivreiHesber">
    <w:name w:val="Head DivreiHesber"/>
    <w:basedOn w:val="a"/>
    <w:rsid w:val="00FB0556"/>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d">
    <w:name w:val="page number"/>
    <w:rsid w:val="00FB0556"/>
  </w:style>
  <w:style w:type="paragraph" w:customStyle="1" w:styleId="Cover1-Reshumot">
    <w:name w:val="Cover 1-Reshumot"/>
    <w:basedOn w:val="a"/>
    <w:rsid w:val="00FB0556"/>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B0556"/>
    <w:rPr>
      <w:sz w:val="36"/>
      <w:szCs w:val="52"/>
    </w:rPr>
  </w:style>
  <w:style w:type="paragraph" w:customStyle="1" w:styleId="Cover3-Haknesset">
    <w:name w:val="Cover 3-Haknesset"/>
    <w:basedOn w:val="Cover1-Reshumot"/>
    <w:rsid w:val="00FB0556"/>
    <w:rPr>
      <w:b/>
      <w:bCs/>
      <w:spacing w:val="60"/>
    </w:rPr>
  </w:style>
  <w:style w:type="paragraph" w:customStyle="1" w:styleId="Cover4-Date">
    <w:name w:val="Cover 4-Date"/>
    <w:basedOn w:val="a"/>
    <w:rsid w:val="00FB0556"/>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B0556"/>
    <w:pPr>
      <w:snapToGrid w:val="0"/>
      <w:spacing w:before="0" w:line="360" w:lineRule="auto"/>
      <w:jc w:val="left"/>
    </w:pPr>
    <w:rPr>
      <w:rFonts w:ascii="Arial" w:eastAsia="Arial Unicode MS" w:hAnsi="Arial" w:cs="David"/>
      <w:snapToGrid w:val="0"/>
      <w:spacing w:val="0"/>
      <w:sz w:val="20"/>
      <w:szCs w:val="26"/>
    </w:rPr>
  </w:style>
  <w:style w:type="character" w:customStyle="1" w:styleId="default">
    <w:name w:val="default"/>
    <w:rsid w:val="00FB0556"/>
    <w:rPr>
      <w:rFonts w:ascii="Times New Roman" w:hAnsi="Times New Roman" w:cs="Times New Roman"/>
      <w:sz w:val="26"/>
      <w:szCs w:val="26"/>
    </w:rPr>
  </w:style>
  <w:style w:type="paragraph" w:styleId="ae">
    <w:name w:val="Balloon Text"/>
    <w:basedOn w:val="a"/>
    <w:link w:val="af"/>
    <w:rsid w:val="00FB0556"/>
    <w:pPr>
      <w:spacing w:before="0" w:line="240" w:lineRule="auto"/>
    </w:pPr>
    <w:rPr>
      <w:rFonts w:ascii="Tahoma" w:hAnsi="Tahoma" w:cs="Times New Roman"/>
      <w:sz w:val="16"/>
      <w:szCs w:val="16"/>
      <w:lang w:val="x-none"/>
    </w:rPr>
  </w:style>
  <w:style w:type="character" w:customStyle="1" w:styleId="af">
    <w:name w:val="טקסט בלונים תו"/>
    <w:basedOn w:val="a0"/>
    <w:link w:val="ae"/>
    <w:rsid w:val="00FB0556"/>
    <w:rPr>
      <w:rFonts w:ascii="Tahoma" w:eastAsia="MS Mincho" w:hAnsi="Tahoma" w:cs="Times New Roman"/>
      <w:color w:val="000000"/>
      <w:spacing w:val="1"/>
      <w:sz w:val="16"/>
      <w:szCs w:val="16"/>
      <w:lang w:val="x-none" w:eastAsia="ja-JP"/>
    </w:rPr>
  </w:style>
  <w:style w:type="paragraph" w:customStyle="1" w:styleId="P00">
    <w:name w:val="P00"/>
    <w:rsid w:val="00FB055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02">
    <w:name w:val="P02"/>
    <w:basedOn w:val="a"/>
    <w:rsid w:val="00FB0556"/>
    <w:pPr>
      <w:tabs>
        <w:tab w:val="left" w:pos="624"/>
        <w:tab w:val="left" w:pos="1021"/>
        <w:tab w:val="left" w:pos="1474"/>
        <w:tab w:val="left" w:pos="1928"/>
        <w:tab w:val="left" w:pos="2381"/>
        <w:tab w:val="left" w:pos="2835"/>
        <w:tab w:val="right" w:leader="dot" w:pos="6259"/>
      </w:tabs>
      <w:suppressAutoHyphens/>
      <w:adjustRightInd/>
      <w:spacing w:before="60" w:line="240" w:lineRule="auto"/>
      <w:ind w:left="2835" w:right="1021" w:hanging="1021"/>
      <w:textAlignment w:val="auto"/>
    </w:pPr>
    <w:rPr>
      <w:rFonts w:ascii="Times New Roman" w:eastAsia="Times New Roman" w:hAnsi="Times New Roman" w:cs="Times New Roman"/>
      <w:noProof/>
      <w:color w:val="auto"/>
      <w:spacing w:val="0"/>
      <w:sz w:val="20"/>
      <w:szCs w:val="26"/>
      <w:lang w:eastAsia="he-IL"/>
    </w:rPr>
  </w:style>
  <w:style w:type="paragraph" w:customStyle="1" w:styleId="P05">
    <w:name w:val="P05"/>
    <w:basedOn w:val="a"/>
    <w:rsid w:val="00FB0556"/>
    <w:pPr>
      <w:tabs>
        <w:tab w:val="left" w:pos="624"/>
        <w:tab w:val="left" w:pos="1021"/>
        <w:tab w:val="left" w:pos="1474"/>
        <w:tab w:val="left" w:pos="1928"/>
        <w:tab w:val="left" w:pos="2381"/>
        <w:tab w:val="left" w:pos="2835"/>
        <w:tab w:val="right" w:leader="dot" w:pos="6259"/>
      </w:tabs>
      <w:suppressAutoHyphens/>
      <w:adjustRightInd/>
      <w:spacing w:before="60" w:line="240" w:lineRule="auto"/>
      <w:ind w:left="2835" w:right="2381" w:hanging="2381"/>
      <w:textAlignment w:val="auto"/>
    </w:pPr>
    <w:rPr>
      <w:rFonts w:ascii="Times New Roman" w:eastAsia="Times New Roman" w:hAnsi="Times New Roman" w:cs="Times New Roman"/>
      <w:noProof/>
      <w:color w:val="auto"/>
      <w:spacing w:val="0"/>
      <w:sz w:val="20"/>
      <w:szCs w:val="26"/>
      <w:lang w:eastAsia="he-IL"/>
    </w:rPr>
  </w:style>
  <w:style w:type="character" w:customStyle="1" w:styleId="super">
    <w:name w:val="super"/>
    <w:rsid w:val="00FB0556"/>
    <w:rPr>
      <w:rFonts w:ascii="Times New Roman" w:hAnsi="Times New Roman" w:cs="Times New Roman"/>
      <w:position w:val="4"/>
      <w:sz w:val="16"/>
      <w:szCs w:val="16"/>
      <w:lang w:val="en-US" w:eastAsia="x-none"/>
    </w:rPr>
  </w:style>
  <w:style w:type="character" w:customStyle="1" w:styleId="big-number">
    <w:name w:val="big-number"/>
    <w:rsid w:val="00FB0556"/>
    <w:rPr>
      <w:rFonts w:ascii="Times New Roman" w:hAnsi="Times New Roman" w:cs="Times New Roman" w:hint="default"/>
      <w:sz w:val="32"/>
      <w:szCs w:val="32"/>
    </w:rPr>
  </w:style>
  <w:style w:type="character" w:styleId="af0">
    <w:name w:val="annotation reference"/>
    <w:uiPriority w:val="99"/>
    <w:rsid w:val="00FB0556"/>
    <w:rPr>
      <w:rFonts w:cs="Times New Roman"/>
      <w:sz w:val="16"/>
      <w:szCs w:val="16"/>
    </w:rPr>
  </w:style>
  <w:style w:type="paragraph" w:styleId="af1">
    <w:name w:val="annotation text"/>
    <w:basedOn w:val="a"/>
    <w:link w:val="af2"/>
    <w:uiPriority w:val="99"/>
    <w:rsid w:val="00FB0556"/>
    <w:pPr>
      <w:widowControl/>
      <w:adjustRightInd/>
      <w:spacing w:before="0" w:line="360" w:lineRule="auto"/>
      <w:ind w:firstLine="0"/>
      <w:textAlignment w:val="auto"/>
    </w:pPr>
    <w:rPr>
      <w:rFonts w:ascii="Times New Roman" w:eastAsia="Times New Roman" w:hAnsi="Times New Roman" w:cs="Times New Roman"/>
      <w:color w:val="auto"/>
      <w:spacing w:val="0"/>
      <w:sz w:val="20"/>
      <w:szCs w:val="20"/>
      <w:lang w:val="x-none" w:eastAsia="he-IL"/>
    </w:rPr>
  </w:style>
  <w:style w:type="character" w:customStyle="1" w:styleId="af2">
    <w:name w:val="טקסט הערה תו"/>
    <w:basedOn w:val="a0"/>
    <w:link w:val="af1"/>
    <w:uiPriority w:val="99"/>
    <w:rsid w:val="00FB0556"/>
    <w:rPr>
      <w:rFonts w:ascii="Times New Roman" w:eastAsia="Times New Roman" w:hAnsi="Times New Roman" w:cs="Times New Roman"/>
      <w:sz w:val="20"/>
      <w:szCs w:val="20"/>
      <w:lang w:val="x-none" w:eastAsia="he-IL"/>
    </w:rPr>
  </w:style>
  <w:style w:type="paragraph" w:styleId="af3">
    <w:name w:val="annotation subject"/>
    <w:basedOn w:val="af1"/>
    <w:next w:val="af1"/>
    <w:link w:val="af4"/>
    <w:rsid w:val="00FB0556"/>
    <w:pPr>
      <w:widowControl w:val="0"/>
      <w:adjustRightInd w:val="0"/>
      <w:spacing w:before="102" w:line="204" w:lineRule="atLeast"/>
      <w:ind w:firstLine="340"/>
      <w:textAlignment w:val="center"/>
    </w:pPr>
    <w:rPr>
      <w:rFonts w:ascii="Hadasa Roso SL" w:hAnsi="Hadasa Roso SL"/>
      <w:b/>
      <w:bCs/>
      <w:color w:val="000000"/>
      <w:spacing w:val="1"/>
      <w:lang w:eastAsia="ja-JP"/>
    </w:rPr>
  </w:style>
  <w:style w:type="character" w:customStyle="1" w:styleId="af4">
    <w:name w:val="נושא הערה תו"/>
    <w:basedOn w:val="af2"/>
    <w:link w:val="af3"/>
    <w:rsid w:val="00FB0556"/>
    <w:rPr>
      <w:rFonts w:ascii="Hadasa Roso SL" w:eastAsia="Times New Roman" w:hAnsi="Hadasa Roso SL" w:cs="Times New Roman"/>
      <w:b/>
      <w:bCs/>
      <w:color w:val="000000"/>
      <w:spacing w:val="1"/>
      <w:sz w:val="20"/>
      <w:szCs w:val="20"/>
      <w:lang w:val="x-none" w:eastAsia="ja-JP"/>
    </w:rPr>
  </w:style>
  <w:style w:type="paragraph" w:customStyle="1" w:styleId="P22">
    <w:name w:val="P22"/>
    <w:basedOn w:val="a"/>
    <w:rsid w:val="00FB0556"/>
    <w:pPr>
      <w:tabs>
        <w:tab w:val="left" w:pos="1474"/>
        <w:tab w:val="left" w:pos="1928"/>
        <w:tab w:val="left" w:pos="2381"/>
        <w:tab w:val="left" w:pos="2835"/>
        <w:tab w:val="right" w:leader="dot" w:pos="6259"/>
      </w:tabs>
      <w:suppressAutoHyphens/>
      <w:adjustRightInd/>
      <w:spacing w:before="60" w:line="240" w:lineRule="auto"/>
      <w:ind w:left="2835" w:right="1021" w:firstLine="0"/>
      <w:textAlignment w:val="auto"/>
    </w:pPr>
    <w:rPr>
      <w:rFonts w:ascii="Times New Roman" w:eastAsia="Times New Roman" w:hAnsi="Times New Roman" w:cs="Times New Roman"/>
      <w:noProof/>
      <w:color w:val="auto"/>
      <w:spacing w:val="0"/>
      <w:sz w:val="20"/>
      <w:szCs w:val="26"/>
      <w:lang w:eastAsia="he-IL"/>
    </w:rPr>
  </w:style>
  <w:style w:type="paragraph" w:customStyle="1" w:styleId="medium2-header">
    <w:name w:val="medium2-header"/>
    <w:basedOn w:val="a"/>
    <w:rsid w:val="00FB0556"/>
    <w:pPr>
      <w:keepNext/>
      <w:keepLines/>
      <w:tabs>
        <w:tab w:val="left" w:pos="624"/>
        <w:tab w:val="left" w:pos="1021"/>
        <w:tab w:val="left" w:pos="1474"/>
        <w:tab w:val="left" w:pos="1928"/>
        <w:tab w:val="left" w:pos="2381"/>
        <w:tab w:val="left" w:pos="2835"/>
      </w:tabs>
      <w:suppressAutoHyphens/>
      <w:adjustRightInd/>
      <w:spacing w:before="240" w:line="240" w:lineRule="auto"/>
      <w:ind w:left="2835" w:firstLine="0"/>
      <w:jc w:val="center"/>
      <w:textAlignment w:val="auto"/>
    </w:pPr>
    <w:rPr>
      <w:rFonts w:ascii="Times New Roman" w:eastAsia="Times New Roman" w:hAnsi="Times New Roman" w:cs="Times New Roman"/>
      <w:bCs/>
      <w:color w:val="auto"/>
      <w:spacing w:val="0"/>
      <w:sz w:val="24"/>
      <w:szCs w:val="24"/>
      <w:lang w:eastAsia="he-IL"/>
    </w:rPr>
  </w:style>
  <w:style w:type="paragraph" w:styleId="af5">
    <w:name w:val="Revision"/>
    <w:hidden/>
    <w:uiPriority w:val="99"/>
    <w:semiHidden/>
    <w:rsid w:val="00FB0556"/>
    <w:pPr>
      <w:spacing w:after="0" w:line="240" w:lineRule="auto"/>
    </w:pPr>
    <w:rPr>
      <w:rFonts w:ascii="Hadasa Roso SL" w:eastAsia="MS Mincho" w:hAnsi="Hadasa Roso SL" w:cs="Hadasa Roso SL"/>
      <w:color w:val="000000"/>
      <w:spacing w:val="1"/>
      <w:sz w:val="17"/>
      <w:szCs w:val="17"/>
      <w:lang w:eastAsia="ja-JP"/>
    </w:rPr>
  </w:style>
  <w:style w:type="character" w:styleId="Hyperlink">
    <w:name w:val="Hyperlink"/>
    <w:rsid w:val="00FB0556"/>
    <w:rPr>
      <w:rFonts w:ascii="Times New Roman" w:hAnsi="Times New Roman" w:cs="Times New Roman"/>
      <w:color w:val="0000FF"/>
      <w:u w:val="single"/>
    </w:rPr>
  </w:style>
  <w:style w:type="paragraph" w:styleId="af6">
    <w:name w:val="List Paragraph"/>
    <w:basedOn w:val="a"/>
    <w:uiPriority w:val="34"/>
    <w:qFormat/>
    <w:rsid w:val="00FB0556"/>
    <w:pPr>
      <w:widowControl/>
      <w:autoSpaceDE/>
      <w:autoSpaceDN/>
      <w:adjustRightInd/>
      <w:spacing w:before="0" w:after="200" w:line="276" w:lineRule="auto"/>
      <w:ind w:left="720" w:firstLine="0"/>
      <w:contextualSpacing/>
      <w:jc w:val="left"/>
      <w:textAlignment w:val="auto"/>
    </w:pPr>
    <w:rPr>
      <w:rFonts w:ascii="Calibri" w:eastAsia="Times New Roman" w:hAnsi="Calibri" w:cs="Arial"/>
      <w:color w:val="auto"/>
      <w:spacing w:val="0"/>
      <w:sz w:val="22"/>
      <w:szCs w:val="22"/>
      <w:lang w:eastAsia="en-US"/>
    </w:rPr>
  </w:style>
  <w:style w:type="paragraph" w:customStyle="1" w:styleId="big-header">
    <w:name w:val="big-header"/>
    <w:basedOn w:val="a"/>
    <w:rsid w:val="00FB0556"/>
    <w:pPr>
      <w:keepNext/>
      <w:keepLines/>
      <w:tabs>
        <w:tab w:val="left" w:pos="624"/>
        <w:tab w:val="left" w:pos="1021"/>
        <w:tab w:val="left" w:pos="1474"/>
        <w:tab w:val="left" w:pos="1928"/>
        <w:tab w:val="left" w:pos="2381"/>
        <w:tab w:val="left" w:pos="2835"/>
      </w:tabs>
      <w:suppressAutoHyphens/>
      <w:adjustRightInd/>
      <w:spacing w:before="440" w:after="120" w:line="240" w:lineRule="auto"/>
      <w:ind w:left="2835" w:firstLine="0"/>
      <w:jc w:val="center"/>
      <w:textAlignment w:val="auto"/>
    </w:pPr>
    <w:rPr>
      <w:rFonts w:ascii="Times New Roman" w:eastAsia="Times New Roman" w:hAnsi="Times New Roman" w:cs="FrankRuehl"/>
      <w:noProof/>
      <w:color w:val="auto"/>
      <w:spacing w:val="0"/>
      <w:sz w:val="20"/>
      <w:szCs w:val="32"/>
      <w:lang w:eastAsia="he-IL"/>
    </w:rPr>
  </w:style>
  <w:style w:type="paragraph" w:customStyle="1" w:styleId="footnote">
    <w:name w:val="footnote"/>
    <w:basedOn w:val="P00"/>
    <w:rsid w:val="00FB0556"/>
    <w:pPr>
      <w:tabs>
        <w:tab w:val="clear" w:pos="624"/>
        <w:tab w:val="clear" w:pos="1021"/>
        <w:tab w:val="clear" w:pos="1474"/>
        <w:tab w:val="clear" w:pos="1928"/>
        <w:tab w:val="clear" w:pos="2381"/>
        <w:tab w:val="clear" w:pos="2835"/>
        <w:tab w:val="clear" w:pos="6259"/>
      </w:tabs>
      <w:spacing w:before="0"/>
    </w:pPr>
    <w:rPr>
      <w:rFonts w:cs="FrankRuehl"/>
      <w:sz w:val="22"/>
      <w:szCs w:val="22"/>
    </w:rPr>
  </w:style>
  <w:style w:type="paragraph" w:customStyle="1" w:styleId="hesber0">
    <w:name w:val="hesber"/>
    <w:basedOn w:val="a"/>
    <w:rsid w:val="00FB0556"/>
    <w:pPr>
      <w:widowControl/>
      <w:adjustRightInd/>
      <w:snapToGrid w:val="0"/>
      <w:spacing w:before="0" w:line="360" w:lineRule="auto"/>
      <w:textAlignment w:val="auto"/>
    </w:pPr>
    <w:rPr>
      <w:rFonts w:ascii="Arial" w:eastAsia="Calibri" w:hAnsi="Arial" w:cs="Arial"/>
      <w:spacing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B3"/>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Block">
    <w:name w:val="Table Block"/>
    <w:basedOn w:val="a"/>
    <w:rsid w:val="007F3CB3"/>
    <w:pPr>
      <w:keepLines/>
      <w:tabs>
        <w:tab w:val="left" w:pos="624"/>
        <w:tab w:val="left" w:pos="1247"/>
      </w:tabs>
      <w:snapToGrid w:val="0"/>
      <w:spacing w:before="0" w:line="360" w:lineRule="auto"/>
      <w:ind w:firstLine="0"/>
    </w:pPr>
    <w:rPr>
      <w:rFonts w:ascii="Arial" w:eastAsia="Arial Unicode MS" w:hAnsi="Arial" w:cs="David"/>
      <w:snapToGrid w:val="0"/>
      <w:spacing w:val="0"/>
      <w:sz w:val="20"/>
      <w:szCs w:val="26"/>
    </w:rPr>
  </w:style>
  <w:style w:type="paragraph" w:customStyle="1" w:styleId="HesberHeading">
    <w:name w:val="Hesber Heading"/>
    <w:basedOn w:val="a"/>
    <w:rsid w:val="007F3CB3"/>
    <w:pPr>
      <w:tabs>
        <w:tab w:val="left" w:pos="624"/>
        <w:tab w:val="left" w:pos="1247"/>
      </w:tabs>
      <w:snapToGrid w:val="0"/>
      <w:spacing w:before="0" w:line="360" w:lineRule="auto"/>
      <w:ind w:firstLine="0"/>
    </w:pPr>
    <w:rPr>
      <w:rFonts w:ascii="Arial" w:eastAsia="Arial Unicode MS" w:hAnsi="Arial" w:cs="David"/>
      <w:b/>
      <w:bCs/>
      <w:snapToGrid w:val="0"/>
      <w:spacing w:val="0"/>
      <w:sz w:val="20"/>
      <w:szCs w:val="26"/>
    </w:rPr>
  </w:style>
  <w:style w:type="paragraph" w:styleId="a3">
    <w:name w:val="header"/>
    <w:basedOn w:val="a"/>
    <w:link w:val="a4"/>
    <w:unhideWhenUsed/>
    <w:rsid w:val="007F3CB3"/>
    <w:pPr>
      <w:tabs>
        <w:tab w:val="center" w:pos="4153"/>
        <w:tab w:val="right" w:pos="8306"/>
      </w:tabs>
      <w:spacing w:before="0" w:line="240" w:lineRule="auto"/>
    </w:pPr>
  </w:style>
  <w:style w:type="character" w:customStyle="1" w:styleId="a4">
    <w:name w:val="כותרת עליונה תו"/>
    <w:basedOn w:val="a0"/>
    <w:link w:val="a3"/>
    <w:uiPriority w:val="99"/>
    <w:rsid w:val="007F3CB3"/>
    <w:rPr>
      <w:rFonts w:ascii="Hadasa Roso SL" w:eastAsia="MS Mincho" w:hAnsi="Hadasa Roso SL" w:cs="Hadasa Roso SL"/>
      <w:color w:val="000000"/>
      <w:spacing w:val="1"/>
      <w:sz w:val="17"/>
      <w:szCs w:val="17"/>
      <w:lang w:eastAsia="ja-JP"/>
    </w:rPr>
  </w:style>
  <w:style w:type="paragraph" w:styleId="a5">
    <w:name w:val="footer"/>
    <w:basedOn w:val="a"/>
    <w:link w:val="a6"/>
    <w:unhideWhenUsed/>
    <w:rsid w:val="007F3CB3"/>
    <w:pPr>
      <w:tabs>
        <w:tab w:val="center" w:pos="4153"/>
        <w:tab w:val="right" w:pos="8306"/>
      </w:tabs>
      <w:spacing w:before="0" w:line="240" w:lineRule="auto"/>
    </w:pPr>
  </w:style>
  <w:style w:type="character" w:customStyle="1" w:styleId="a6">
    <w:name w:val="כותרת תחתונה תו"/>
    <w:basedOn w:val="a0"/>
    <w:link w:val="a5"/>
    <w:rsid w:val="007F3CB3"/>
    <w:rPr>
      <w:rFonts w:ascii="Hadasa Roso SL" w:eastAsia="MS Mincho" w:hAnsi="Hadasa Roso SL" w:cs="Hadasa Roso SL"/>
      <w:color w:val="000000"/>
      <w:spacing w:val="1"/>
      <w:sz w:val="17"/>
      <w:szCs w:val="17"/>
      <w:lang w:eastAsia="ja-JP"/>
    </w:rPr>
  </w:style>
  <w:style w:type="paragraph" w:customStyle="1" w:styleId="HeadMitparsemetBaze">
    <w:name w:val="Head MitparsemetBaze"/>
    <w:basedOn w:val="a"/>
    <w:rsid w:val="00FB0556"/>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FB0556"/>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FB0556"/>
    <w:pPr>
      <w:spacing w:before="120" w:after="120"/>
    </w:pPr>
    <w:rPr>
      <w:color w:val="FF0000"/>
      <w:w w:val="80"/>
    </w:rPr>
  </w:style>
  <w:style w:type="paragraph" w:styleId="a7">
    <w:name w:val="endnote text"/>
    <w:basedOn w:val="a"/>
    <w:link w:val="a8"/>
    <w:semiHidden/>
    <w:rsid w:val="00FB0556"/>
    <w:pPr>
      <w:ind w:left="227" w:hanging="227"/>
    </w:pPr>
    <w:rPr>
      <w:sz w:val="14"/>
      <w:szCs w:val="22"/>
    </w:rPr>
  </w:style>
  <w:style w:type="character" w:customStyle="1" w:styleId="a8">
    <w:name w:val="טקסט הערת סיום תו"/>
    <w:basedOn w:val="a0"/>
    <w:link w:val="a7"/>
    <w:semiHidden/>
    <w:rsid w:val="00FB0556"/>
    <w:rPr>
      <w:rFonts w:ascii="Hadasa Roso SL" w:eastAsia="MS Mincho" w:hAnsi="Hadasa Roso SL" w:cs="Hadasa Roso SL"/>
      <w:color w:val="000000"/>
      <w:spacing w:val="1"/>
      <w:sz w:val="14"/>
      <w:lang w:eastAsia="ja-JP"/>
    </w:rPr>
  </w:style>
  <w:style w:type="paragraph" w:customStyle="1" w:styleId="TableText">
    <w:name w:val="Table Text"/>
    <w:basedOn w:val="a"/>
    <w:rsid w:val="00FB0556"/>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FB0556"/>
  </w:style>
  <w:style w:type="paragraph" w:customStyle="1" w:styleId="TableHead">
    <w:name w:val="Table Head"/>
    <w:basedOn w:val="TableText"/>
    <w:rsid w:val="00FB0556"/>
    <w:pPr>
      <w:ind w:right="0"/>
      <w:jc w:val="center"/>
    </w:pPr>
    <w:rPr>
      <w:b/>
      <w:bCs/>
    </w:rPr>
  </w:style>
  <w:style w:type="paragraph" w:customStyle="1" w:styleId="TableInnerSideHeading">
    <w:name w:val="Table InnerSideHeading"/>
    <w:basedOn w:val="TableSideHeading"/>
    <w:rsid w:val="00FB0556"/>
  </w:style>
  <w:style w:type="paragraph" w:customStyle="1" w:styleId="Hesber">
    <w:name w:val="Hesber"/>
    <w:basedOn w:val="a"/>
    <w:rsid w:val="00FB0556"/>
    <w:pPr>
      <w:snapToGrid w:val="0"/>
      <w:spacing w:before="0" w:line="360" w:lineRule="auto"/>
    </w:pPr>
    <w:rPr>
      <w:rFonts w:ascii="Arial" w:eastAsia="Arial Unicode MS" w:hAnsi="Arial" w:cs="David"/>
      <w:snapToGrid w:val="0"/>
      <w:spacing w:val="0"/>
      <w:sz w:val="20"/>
      <w:szCs w:val="26"/>
    </w:rPr>
  </w:style>
  <w:style w:type="paragraph" w:styleId="a9">
    <w:name w:val="footnote text"/>
    <w:basedOn w:val="a"/>
    <w:link w:val="aa"/>
    <w:autoRedefine/>
    <w:semiHidden/>
    <w:rsid w:val="00FB0556"/>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a">
    <w:name w:val="טקסט הערת שוליים תו"/>
    <w:basedOn w:val="a0"/>
    <w:link w:val="a9"/>
    <w:semiHidden/>
    <w:rsid w:val="00FB0556"/>
    <w:rPr>
      <w:rFonts w:ascii="Arial" w:eastAsia="Arial Unicode MS" w:hAnsi="Arial" w:cs="David"/>
      <w:snapToGrid w:val="0"/>
      <w:color w:val="000000"/>
      <w:sz w:val="14"/>
      <w:szCs w:val="20"/>
      <w:lang w:eastAsia="ja-JP"/>
    </w:rPr>
  </w:style>
  <w:style w:type="character" w:styleId="ab">
    <w:name w:val="footnote reference"/>
    <w:aliases w:val="Footnote Reference"/>
    <w:semiHidden/>
    <w:rsid w:val="00FB0556"/>
    <w:rPr>
      <w:vertAlign w:val="superscript"/>
    </w:rPr>
  </w:style>
  <w:style w:type="paragraph" w:customStyle="1" w:styleId="HesberWriters">
    <w:name w:val="Hesber Writers"/>
    <w:basedOn w:val="Hesber"/>
    <w:rsid w:val="00FB0556"/>
    <w:pPr>
      <w:spacing w:before="120" w:after="6000"/>
      <w:ind w:left="1418" w:firstLine="0"/>
      <w:jc w:val="right"/>
    </w:pPr>
    <w:rPr>
      <w:b/>
      <w:bCs/>
    </w:rPr>
  </w:style>
  <w:style w:type="paragraph" w:customStyle="1" w:styleId="Hesber1st">
    <w:name w:val="Hesber 1st"/>
    <w:basedOn w:val="Hesber"/>
    <w:rsid w:val="00FB0556"/>
    <w:pPr>
      <w:tabs>
        <w:tab w:val="left" w:pos="680"/>
        <w:tab w:val="left" w:pos="1020"/>
      </w:tabs>
      <w:ind w:firstLine="0"/>
    </w:pPr>
  </w:style>
  <w:style w:type="character" w:styleId="ac">
    <w:name w:val="endnote reference"/>
    <w:semiHidden/>
    <w:rsid w:val="00FB0556"/>
    <w:rPr>
      <w:vertAlign w:val="superscript"/>
    </w:rPr>
  </w:style>
  <w:style w:type="paragraph" w:customStyle="1" w:styleId="TableBlockOutdent">
    <w:name w:val="Table BlockOutdent"/>
    <w:basedOn w:val="TableBlock"/>
    <w:rsid w:val="00FB0556"/>
    <w:pPr>
      <w:ind w:left="624" w:hanging="624"/>
    </w:pPr>
  </w:style>
  <w:style w:type="paragraph" w:customStyle="1" w:styleId="HeadDivreiHesber">
    <w:name w:val="Head DivreiHesber"/>
    <w:basedOn w:val="a"/>
    <w:rsid w:val="00FB0556"/>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d">
    <w:name w:val="page number"/>
    <w:rsid w:val="00FB0556"/>
  </w:style>
  <w:style w:type="paragraph" w:customStyle="1" w:styleId="Cover1-Reshumot">
    <w:name w:val="Cover 1-Reshumot"/>
    <w:basedOn w:val="a"/>
    <w:rsid w:val="00FB0556"/>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B0556"/>
    <w:rPr>
      <w:sz w:val="36"/>
      <w:szCs w:val="52"/>
    </w:rPr>
  </w:style>
  <w:style w:type="paragraph" w:customStyle="1" w:styleId="Cover3-Haknesset">
    <w:name w:val="Cover 3-Haknesset"/>
    <w:basedOn w:val="Cover1-Reshumot"/>
    <w:rsid w:val="00FB0556"/>
    <w:rPr>
      <w:b/>
      <w:bCs/>
      <w:spacing w:val="60"/>
    </w:rPr>
  </w:style>
  <w:style w:type="paragraph" w:customStyle="1" w:styleId="Cover4-Date">
    <w:name w:val="Cover 4-Date"/>
    <w:basedOn w:val="a"/>
    <w:rsid w:val="00FB0556"/>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B0556"/>
    <w:pPr>
      <w:snapToGrid w:val="0"/>
      <w:spacing w:before="0" w:line="360" w:lineRule="auto"/>
      <w:jc w:val="left"/>
    </w:pPr>
    <w:rPr>
      <w:rFonts w:ascii="Arial" w:eastAsia="Arial Unicode MS" w:hAnsi="Arial" w:cs="David"/>
      <w:snapToGrid w:val="0"/>
      <w:spacing w:val="0"/>
      <w:sz w:val="20"/>
      <w:szCs w:val="26"/>
    </w:rPr>
  </w:style>
  <w:style w:type="character" w:customStyle="1" w:styleId="default">
    <w:name w:val="default"/>
    <w:rsid w:val="00FB0556"/>
    <w:rPr>
      <w:rFonts w:ascii="Times New Roman" w:hAnsi="Times New Roman" w:cs="Times New Roman"/>
      <w:sz w:val="26"/>
      <w:szCs w:val="26"/>
    </w:rPr>
  </w:style>
  <w:style w:type="paragraph" w:styleId="ae">
    <w:name w:val="Balloon Text"/>
    <w:basedOn w:val="a"/>
    <w:link w:val="af"/>
    <w:rsid w:val="00FB0556"/>
    <w:pPr>
      <w:spacing w:before="0" w:line="240" w:lineRule="auto"/>
    </w:pPr>
    <w:rPr>
      <w:rFonts w:ascii="Tahoma" w:hAnsi="Tahoma" w:cs="Times New Roman"/>
      <w:sz w:val="16"/>
      <w:szCs w:val="16"/>
      <w:lang w:val="x-none"/>
    </w:rPr>
  </w:style>
  <w:style w:type="character" w:customStyle="1" w:styleId="af">
    <w:name w:val="טקסט בלונים תו"/>
    <w:basedOn w:val="a0"/>
    <w:link w:val="ae"/>
    <w:rsid w:val="00FB0556"/>
    <w:rPr>
      <w:rFonts w:ascii="Tahoma" w:eastAsia="MS Mincho" w:hAnsi="Tahoma" w:cs="Times New Roman"/>
      <w:color w:val="000000"/>
      <w:spacing w:val="1"/>
      <w:sz w:val="16"/>
      <w:szCs w:val="16"/>
      <w:lang w:val="x-none" w:eastAsia="ja-JP"/>
    </w:rPr>
  </w:style>
  <w:style w:type="paragraph" w:customStyle="1" w:styleId="P00">
    <w:name w:val="P00"/>
    <w:rsid w:val="00FB055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02">
    <w:name w:val="P02"/>
    <w:basedOn w:val="a"/>
    <w:rsid w:val="00FB0556"/>
    <w:pPr>
      <w:tabs>
        <w:tab w:val="left" w:pos="624"/>
        <w:tab w:val="left" w:pos="1021"/>
        <w:tab w:val="left" w:pos="1474"/>
        <w:tab w:val="left" w:pos="1928"/>
        <w:tab w:val="left" w:pos="2381"/>
        <w:tab w:val="left" w:pos="2835"/>
        <w:tab w:val="right" w:leader="dot" w:pos="6259"/>
      </w:tabs>
      <w:suppressAutoHyphens/>
      <w:adjustRightInd/>
      <w:spacing w:before="60" w:line="240" w:lineRule="auto"/>
      <w:ind w:left="2835" w:right="1021" w:hanging="1021"/>
      <w:textAlignment w:val="auto"/>
    </w:pPr>
    <w:rPr>
      <w:rFonts w:ascii="Times New Roman" w:eastAsia="Times New Roman" w:hAnsi="Times New Roman" w:cs="Times New Roman"/>
      <w:noProof/>
      <w:color w:val="auto"/>
      <w:spacing w:val="0"/>
      <w:sz w:val="20"/>
      <w:szCs w:val="26"/>
      <w:lang w:eastAsia="he-IL"/>
    </w:rPr>
  </w:style>
  <w:style w:type="paragraph" w:customStyle="1" w:styleId="P05">
    <w:name w:val="P05"/>
    <w:basedOn w:val="a"/>
    <w:rsid w:val="00FB0556"/>
    <w:pPr>
      <w:tabs>
        <w:tab w:val="left" w:pos="624"/>
        <w:tab w:val="left" w:pos="1021"/>
        <w:tab w:val="left" w:pos="1474"/>
        <w:tab w:val="left" w:pos="1928"/>
        <w:tab w:val="left" w:pos="2381"/>
        <w:tab w:val="left" w:pos="2835"/>
        <w:tab w:val="right" w:leader="dot" w:pos="6259"/>
      </w:tabs>
      <w:suppressAutoHyphens/>
      <w:adjustRightInd/>
      <w:spacing w:before="60" w:line="240" w:lineRule="auto"/>
      <w:ind w:left="2835" w:right="2381" w:hanging="2381"/>
      <w:textAlignment w:val="auto"/>
    </w:pPr>
    <w:rPr>
      <w:rFonts w:ascii="Times New Roman" w:eastAsia="Times New Roman" w:hAnsi="Times New Roman" w:cs="Times New Roman"/>
      <w:noProof/>
      <w:color w:val="auto"/>
      <w:spacing w:val="0"/>
      <w:sz w:val="20"/>
      <w:szCs w:val="26"/>
      <w:lang w:eastAsia="he-IL"/>
    </w:rPr>
  </w:style>
  <w:style w:type="character" w:customStyle="1" w:styleId="super">
    <w:name w:val="super"/>
    <w:rsid w:val="00FB0556"/>
    <w:rPr>
      <w:rFonts w:ascii="Times New Roman" w:hAnsi="Times New Roman" w:cs="Times New Roman"/>
      <w:position w:val="4"/>
      <w:sz w:val="16"/>
      <w:szCs w:val="16"/>
      <w:lang w:val="en-US" w:eastAsia="x-none"/>
    </w:rPr>
  </w:style>
  <w:style w:type="character" w:customStyle="1" w:styleId="big-number">
    <w:name w:val="big-number"/>
    <w:rsid w:val="00FB0556"/>
    <w:rPr>
      <w:rFonts w:ascii="Times New Roman" w:hAnsi="Times New Roman" w:cs="Times New Roman" w:hint="default"/>
      <w:sz w:val="32"/>
      <w:szCs w:val="32"/>
    </w:rPr>
  </w:style>
  <w:style w:type="character" w:styleId="af0">
    <w:name w:val="annotation reference"/>
    <w:uiPriority w:val="99"/>
    <w:rsid w:val="00FB0556"/>
    <w:rPr>
      <w:rFonts w:cs="Times New Roman"/>
      <w:sz w:val="16"/>
      <w:szCs w:val="16"/>
    </w:rPr>
  </w:style>
  <w:style w:type="paragraph" w:styleId="af1">
    <w:name w:val="annotation text"/>
    <w:basedOn w:val="a"/>
    <w:link w:val="af2"/>
    <w:uiPriority w:val="99"/>
    <w:rsid w:val="00FB0556"/>
    <w:pPr>
      <w:widowControl/>
      <w:adjustRightInd/>
      <w:spacing w:before="0" w:line="360" w:lineRule="auto"/>
      <w:ind w:firstLine="0"/>
      <w:textAlignment w:val="auto"/>
    </w:pPr>
    <w:rPr>
      <w:rFonts w:ascii="Times New Roman" w:eastAsia="Times New Roman" w:hAnsi="Times New Roman" w:cs="Times New Roman"/>
      <w:color w:val="auto"/>
      <w:spacing w:val="0"/>
      <w:sz w:val="20"/>
      <w:szCs w:val="20"/>
      <w:lang w:val="x-none" w:eastAsia="he-IL"/>
    </w:rPr>
  </w:style>
  <w:style w:type="character" w:customStyle="1" w:styleId="af2">
    <w:name w:val="טקסט הערה תו"/>
    <w:basedOn w:val="a0"/>
    <w:link w:val="af1"/>
    <w:uiPriority w:val="99"/>
    <w:rsid w:val="00FB0556"/>
    <w:rPr>
      <w:rFonts w:ascii="Times New Roman" w:eastAsia="Times New Roman" w:hAnsi="Times New Roman" w:cs="Times New Roman"/>
      <w:sz w:val="20"/>
      <w:szCs w:val="20"/>
      <w:lang w:val="x-none" w:eastAsia="he-IL"/>
    </w:rPr>
  </w:style>
  <w:style w:type="paragraph" w:styleId="af3">
    <w:name w:val="annotation subject"/>
    <w:basedOn w:val="af1"/>
    <w:next w:val="af1"/>
    <w:link w:val="af4"/>
    <w:rsid w:val="00FB0556"/>
    <w:pPr>
      <w:widowControl w:val="0"/>
      <w:adjustRightInd w:val="0"/>
      <w:spacing w:before="102" w:line="204" w:lineRule="atLeast"/>
      <w:ind w:firstLine="340"/>
      <w:textAlignment w:val="center"/>
    </w:pPr>
    <w:rPr>
      <w:rFonts w:ascii="Hadasa Roso SL" w:hAnsi="Hadasa Roso SL"/>
      <w:b/>
      <w:bCs/>
      <w:color w:val="000000"/>
      <w:spacing w:val="1"/>
      <w:lang w:eastAsia="ja-JP"/>
    </w:rPr>
  </w:style>
  <w:style w:type="character" w:customStyle="1" w:styleId="af4">
    <w:name w:val="נושא הערה תו"/>
    <w:basedOn w:val="af2"/>
    <w:link w:val="af3"/>
    <w:rsid w:val="00FB0556"/>
    <w:rPr>
      <w:rFonts w:ascii="Hadasa Roso SL" w:eastAsia="Times New Roman" w:hAnsi="Hadasa Roso SL" w:cs="Times New Roman"/>
      <w:b/>
      <w:bCs/>
      <w:color w:val="000000"/>
      <w:spacing w:val="1"/>
      <w:sz w:val="20"/>
      <w:szCs w:val="20"/>
      <w:lang w:val="x-none" w:eastAsia="ja-JP"/>
    </w:rPr>
  </w:style>
  <w:style w:type="paragraph" w:customStyle="1" w:styleId="P22">
    <w:name w:val="P22"/>
    <w:basedOn w:val="a"/>
    <w:rsid w:val="00FB0556"/>
    <w:pPr>
      <w:tabs>
        <w:tab w:val="left" w:pos="1474"/>
        <w:tab w:val="left" w:pos="1928"/>
        <w:tab w:val="left" w:pos="2381"/>
        <w:tab w:val="left" w:pos="2835"/>
        <w:tab w:val="right" w:leader="dot" w:pos="6259"/>
      </w:tabs>
      <w:suppressAutoHyphens/>
      <w:adjustRightInd/>
      <w:spacing w:before="60" w:line="240" w:lineRule="auto"/>
      <w:ind w:left="2835" w:right="1021" w:firstLine="0"/>
      <w:textAlignment w:val="auto"/>
    </w:pPr>
    <w:rPr>
      <w:rFonts w:ascii="Times New Roman" w:eastAsia="Times New Roman" w:hAnsi="Times New Roman" w:cs="Times New Roman"/>
      <w:noProof/>
      <w:color w:val="auto"/>
      <w:spacing w:val="0"/>
      <w:sz w:val="20"/>
      <w:szCs w:val="26"/>
      <w:lang w:eastAsia="he-IL"/>
    </w:rPr>
  </w:style>
  <w:style w:type="paragraph" w:customStyle="1" w:styleId="medium2-header">
    <w:name w:val="medium2-header"/>
    <w:basedOn w:val="a"/>
    <w:rsid w:val="00FB0556"/>
    <w:pPr>
      <w:keepNext/>
      <w:keepLines/>
      <w:tabs>
        <w:tab w:val="left" w:pos="624"/>
        <w:tab w:val="left" w:pos="1021"/>
        <w:tab w:val="left" w:pos="1474"/>
        <w:tab w:val="left" w:pos="1928"/>
        <w:tab w:val="left" w:pos="2381"/>
        <w:tab w:val="left" w:pos="2835"/>
      </w:tabs>
      <w:suppressAutoHyphens/>
      <w:adjustRightInd/>
      <w:spacing w:before="240" w:line="240" w:lineRule="auto"/>
      <w:ind w:left="2835" w:firstLine="0"/>
      <w:jc w:val="center"/>
      <w:textAlignment w:val="auto"/>
    </w:pPr>
    <w:rPr>
      <w:rFonts w:ascii="Times New Roman" w:eastAsia="Times New Roman" w:hAnsi="Times New Roman" w:cs="Times New Roman"/>
      <w:bCs/>
      <w:color w:val="auto"/>
      <w:spacing w:val="0"/>
      <w:sz w:val="24"/>
      <w:szCs w:val="24"/>
      <w:lang w:eastAsia="he-IL"/>
    </w:rPr>
  </w:style>
  <w:style w:type="paragraph" w:styleId="af5">
    <w:name w:val="Revision"/>
    <w:hidden/>
    <w:uiPriority w:val="99"/>
    <w:semiHidden/>
    <w:rsid w:val="00FB0556"/>
    <w:pPr>
      <w:spacing w:after="0" w:line="240" w:lineRule="auto"/>
    </w:pPr>
    <w:rPr>
      <w:rFonts w:ascii="Hadasa Roso SL" w:eastAsia="MS Mincho" w:hAnsi="Hadasa Roso SL" w:cs="Hadasa Roso SL"/>
      <w:color w:val="000000"/>
      <w:spacing w:val="1"/>
      <w:sz w:val="17"/>
      <w:szCs w:val="17"/>
      <w:lang w:eastAsia="ja-JP"/>
    </w:rPr>
  </w:style>
  <w:style w:type="character" w:styleId="Hyperlink">
    <w:name w:val="Hyperlink"/>
    <w:rsid w:val="00FB0556"/>
    <w:rPr>
      <w:rFonts w:ascii="Times New Roman" w:hAnsi="Times New Roman" w:cs="Times New Roman"/>
      <w:color w:val="0000FF"/>
      <w:u w:val="single"/>
    </w:rPr>
  </w:style>
  <w:style w:type="paragraph" w:styleId="af6">
    <w:name w:val="List Paragraph"/>
    <w:basedOn w:val="a"/>
    <w:uiPriority w:val="34"/>
    <w:qFormat/>
    <w:rsid w:val="00FB0556"/>
    <w:pPr>
      <w:widowControl/>
      <w:autoSpaceDE/>
      <w:autoSpaceDN/>
      <w:adjustRightInd/>
      <w:spacing w:before="0" w:after="200" w:line="276" w:lineRule="auto"/>
      <w:ind w:left="720" w:firstLine="0"/>
      <w:contextualSpacing/>
      <w:jc w:val="left"/>
      <w:textAlignment w:val="auto"/>
    </w:pPr>
    <w:rPr>
      <w:rFonts w:ascii="Calibri" w:eastAsia="Times New Roman" w:hAnsi="Calibri" w:cs="Arial"/>
      <w:color w:val="auto"/>
      <w:spacing w:val="0"/>
      <w:sz w:val="22"/>
      <w:szCs w:val="22"/>
      <w:lang w:eastAsia="en-US"/>
    </w:rPr>
  </w:style>
  <w:style w:type="paragraph" w:customStyle="1" w:styleId="big-header">
    <w:name w:val="big-header"/>
    <w:basedOn w:val="a"/>
    <w:rsid w:val="00FB0556"/>
    <w:pPr>
      <w:keepNext/>
      <w:keepLines/>
      <w:tabs>
        <w:tab w:val="left" w:pos="624"/>
        <w:tab w:val="left" w:pos="1021"/>
        <w:tab w:val="left" w:pos="1474"/>
        <w:tab w:val="left" w:pos="1928"/>
        <w:tab w:val="left" w:pos="2381"/>
        <w:tab w:val="left" w:pos="2835"/>
      </w:tabs>
      <w:suppressAutoHyphens/>
      <w:adjustRightInd/>
      <w:spacing w:before="440" w:after="120" w:line="240" w:lineRule="auto"/>
      <w:ind w:left="2835" w:firstLine="0"/>
      <w:jc w:val="center"/>
      <w:textAlignment w:val="auto"/>
    </w:pPr>
    <w:rPr>
      <w:rFonts w:ascii="Times New Roman" w:eastAsia="Times New Roman" w:hAnsi="Times New Roman" w:cs="FrankRuehl"/>
      <w:noProof/>
      <w:color w:val="auto"/>
      <w:spacing w:val="0"/>
      <w:sz w:val="20"/>
      <w:szCs w:val="32"/>
      <w:lang w:eastAsia="he-IL"/>
    </w:rPr>
  </w:style>
  <w:style w:type="paragraph" w:customStyle="1" w:styleId="footnote">
    <w:name w:val="footnote"/>
    <w:basedOn w:val="P00"/>
    <w:rsid w:val="00FB0556"/>
    <w:pPr>
      <w:tabs>
        <w:tab w:val="clear" w:pos="624"/>
        <w:tab w:val="clear" w:pos="1021"/>
        <w:tab w:val="clear" w:pos="1474"/>
        <w:tab w:val="clear" w:pos="1928"/>
        <w:tab w:val="clear" w:pos="2381"/>
        <w:tab w:val="clear" w:pos="2835"/>
        <w:tab w:val="clear" w:pos="6259"/>
      </w:tabs>
      <w:spacing w:before="0"/>
    </w:pPr>
    <w:rPr>
      <w:rFonts w:cs="FrankRuehl"/>
      <w:sz w:val="22"/>
      <w:szCs w:val="22"/>
    </w:rPr>
  </w:style>
  <w:style w:type="paragraph" w:customStyle="1" w:styleId="hesber0">
    <w:name w:val="hesber"/>
    <w:basedOn w:val="a"/>
    <w:rsid w:val="00FB0556"/>
    <w:pPr>
      <w:widowControl/>
      <w:adjustRightInd/>
      <w:snapToGrid w:val="0"/>
      <w:spacing w:before="0" w:line="360" w:lineRule="auto"/>
      <w:textAlignment w:val="auto"/>
    </w:pPr>
    <w:rPr>
      <w:rFonts w:ascii="Arial" w:eastAsia="Calibri" w:hAnsi="Arial" w:cs="Arial"/>
      <w:spacing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73587D-F53A-4711-A4B2-65D18415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2340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danan</dc:creator>
  <cp:lastModifiedBy>עידית חנוכה</cp:lastModifiedBy>
  <cp:revision>2</cp:revision>
  <cp:lastPrinted>2014-07-02T06:26:00Z</cp:lastPrinted>
  <dcterms:created xsi:type="dcterms:W3CDTF">2014-07-02T19:05:00Z</dcterms:created>
  <dcterms:modified xsi:type="dcterms:W3CDTF">2014-07-02T19:05:00Z</dcterms:modified>
</cp:coreProperties>
</file>