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76A" w:rsidRDefault="00BD776A">
      <w:pPr>
        <w:rPr>
          <w:rFonts w:ascii="Tahoma" w:hAnsi="Tahoma" w:hint="cs"/>
          <w:noProof w:val="0"/>
          <w:sz w:val="28"/>
          <w:rtl/>
        </w:rPr>
      </w:pPr>
    </w:p>
    <w:p w:rsidR="00BD776A" w:rsidRDefault="00725AB8">
      <w:pPr>
        <w:spacing w:line="360" w:lineRule="auto"/>
        <w:jc w:val="right"/>
        <w:rPr>
          <w:rFonts w:ascii="Tahoma" w:hAnsi="Tahoma"/>
          <w:noProof w:val="0"/>
          <w:sz w:val="28"/>
          <w:rtl/>
        </w:rPr>
      </w:pPr>
      <w:bookmarkStart w:id="0" w:name="TextBody7"/>
      <w:r w:rsidRPr="00725AB8">
        <w:rPr>
          <w:rFonts w:ascii="Tahoma" w:hAnsi="Tahoma"/>
          <w:noProof w:val="0"/>
          <w:sz w:val="28"/>
          <w:rtl/>
        </w:rPr>
        <w:t>א' בתמוז תשע"ד</w:t>
      </w:r>
      <w:bookmarkEnd w:id="0"/>
    </w:p>
    <w:p w:rsidR="00BD776A" w:rsidRDefault="00725AB8">
      <w:pPr>
        <w:spacing w:line="360" w:lineRule="auto"/>
        <w:jc w:val="right"/>
        <w:rPr>
          <w:rFonts w:ascii="Tahoma" w:hAnsi="Tahoma"/>
          <w:noProof w:val="0"/>
          <w:sz w:val="28"/>
          <w:rtl/>
        </w:rPr>
      </w:pPr>
      <w:bookmarkStart w:id="1" w:name="TextBody8"/>
      <w:r w:rsidRPr="00725AB8">
        <w:rPr>
          <w:rFonts w:ascii="Tahoma" w:hAnsi="Tahoma"/>
          <w:noProof w:val="0"/>
          <w:sz w:val="28"/>
          <w:rtl/>
        </w:rPr>
        <w:t>29 ביוני 2014</w:t>
      </w:r>
      <w:bookmarkEnd w:id="1"/>
    </w:p>
    <w:p w:rsidR="00BD776A" w:rsidRDefault="00725AB8">
      <w:pPr>
        <w:spacing w:line="360" w:lineRule="auto"/>
        <w:jc w:val="right"/>
        <w:rPr>
          <w:rFonts w:ascii="Tahoma" w:hAnsi="Tahoma"/>
          <w:b/>
          <w:bCs/>
          <w:noProof w:val="0"/>
          <w:sz w:val="28"/>
          <w:u w:val="single"/>
          <w:rtl/>
        </w:rPr>
      </w:pPr>
      <w:bookmarkStart w:id="2" w:name="TextBody10"/>
      <w:r w:rsidRPr="00725AB8">
        <w:rPr>
          <w:rFonts w:ascii="Tahoma" w:hAnsi="Tahoma"/>
          <w:b/>
          <w:bCs/>
          <w:noProof w:val="0"/>
          <w:sz w:val="28"/>
          <w:u w:val="single"/>
          <w:rtl/>
        </w:rPr>
        <w:t>3476</w:t>
      </w:r>
      <w:bookmarkEnd w:id="2"/>
    </w:p>
    <w:p w:rsidR="00BD776A" w:rsidRDefault="00BD776A">
      <w:pPr>
        <w:pStyle w:val="4"/>
        <w:keepNext w:val="0"/>
        <w:jc w:val="left"/>
        <w:rPr>
          <w:rFonts w:ascii="Tahoma" w:hAnsi="Tahoma" w:cs="FrankRuehl"/>
          <w:noProof w:val="0"/>
          <w:sz w:val="28"/>
          <w:szCs w:val="28"/>
          <w:u w:val="single"/>
          <w:rtl/>
        </w:rPr>
      </w:pPr>
      <w:r>
        <w:rPr>
          <w:rFonts w:ascii="Tahoma" w:hAnsi="Tahoma" w:cs="FrankRuehl" w:hint="cs"/>
          <w:noProof w:val="0"/>
          <w:sz w:val="28"/>
          <w:szCs w:val="28"/>
          <w:u w:val="single"/>
          <w:rtl/>
        </w:rPr>
        <w:t>לכבוד</w:t>
      </w:r>
    </w:p>
    <w:p w:rsidR="00BD776A" w:rsidRDefault="00BD776A">
      <w:pPr>
        <w:pStyle w:val="8"/>
        <w:keepNext w:val="0"/>
        <w:rPr>
          <w:noProof w:val="0"/>
        </w:rPr>
      </w:pPr>
      <w:r>
        <w:rPr>
          <w:rFonts w:hint="cs"/>
          <w:noProof w:val="0"/>
          <w:rtl/>
        </w:rPr>
        <w:t xml:space="preserve">יו"ר הכנסת, ח"כ </w:t>
      </w:r>
      <w:bookmarkStart w:id="3" w:name="TextBody2"/>
      <w:r w:rsidR="009C0E75" w:rsidRPr="009C0E75">
        <w:rPr>
          <w:noProof w:val="0"/>
          <w:rtl/>
        </w:rPr>
        <w:t>אדלשטיין יולי יואל</w:t>
      </w:r>
      <w:bookmarkEnd w:id="3"/>
    </w:p>
    <w:p w:rsidR="00BD776A" w:rsidRDefault="00BD776A">
      <w:pPr>
        <w:pStyle w:val="9"/>
        <w:keepNext w:val="0"/>
        <w:ind w:left="-9"/>
        <w:rPr>
          <w:noProof w:val="0"/>
          <w:rtl/>
        </w:rPr>
      </w:pPr>
    </w:p>
    <w:p w:rsidR="00BD776A" w:rsidRDefault="009C0E75">
      <w:pPr>
        <w:pStyle w:val="9"/>
        <w:keepNext w:val="0"/>
        <w:ind w:left="-9"/>
        <w:rPr>
          <w:noProof w:val="0"/>
          <w:rtl/>
        </w:rPr>
      </w:pPr>
      <w:bookmarkStart w:id="4" w:name="Yor"/>
      <w:r w:rsidRPr="009C0E75">
        <w:rPr>
          <w:noProof w:val="0"/>
          <w:rtl/>
        </w:rPr>
        <w:t>אדוני היושב ראש</w:t>
      </w:r>
      <w:bookmarkEnd w:id="4"/>
      <w:r w:rsidR="00BD776A">
        <w:rPr>
          <w:rFonts w:hint="cs"/>
          <w:noProof w:val="0"/>
          <w:rtl/>
        </w:rPr>
        <w:t>,</w:t>
      </w:r>
    </w:p>
    <w:p w:rsidR="00BD776A" w:rsidRDefault="00BD776A">
      <w:pPr>
        <w:rPr>
          <w:noProof w:val="0"/>
          <w:sz w:val="28"/>
          <w:rtl/>
        </w:rPr>
      </w:pPr>
    </w:p>
    <w:p w:rsidR="00BD776A" w:rsidRDefault="00BD776A">
      <w:pPr>
        <w:pStyle w:val="9"/>
        <w:keepNext w:val="0"/>
        <w:ind w:left="-9"/>
        <w:rPr>
          <w:noProof w:val="0"/>
          <w:rtl/>
        </w:rPr>
      </w:pPr>
      <w:r>
        <w:rPr>
          <w:rFonts w:hint="cs"/>
          <w:noProof w:val="0"/>
          <w:rtl/>
        </w:rPr>
        <w:t xml:space="preserve">אבקש להעלות על סדר יומה של הכנסת הצעה </w:t>
      </w:r>
      <w:bookmarkStart w:id="5" w:name="TextBody3"/>
      <w:r w:rsidR="009C0E75" w:rsidRPr="009C0E75">
        <w:rPr>
          <w:noProof w:val="0"/>
          <w:rtl/>
        </w:rPr>
        <w:t>דיון מהיר</w:t>
      </w:r>
      <w:bookmarkEnd w:id="5"/>
      <w:r>
        <w:rPr>
          <w:rFonts w:hint="cs"/>
          <w:noProof w:val="0"/>
          <w:rtl/>
        </w:rPr>
        <w:t xml:space="preserve">  בנושא:</w:t>
      </w:r>
    </w:p>
    <w:p w:rsidR="00BD776A" w:rsidRDefault="00A9341A">
      <w:pPr>
        <w:pStyle w:val="9"/>
        <w:keepNext w:val="0"/>
        <w:ind w:left="-9"/>
        <w:rPr>
          <w:noProof w:val="0"/>
          <w:u w:val="single"/>
          <w:rtl/>
        </w:rPr>
      </w:pPr>
      <w:bookmarkStart w:id="6" w:name="TextBody4"/>
      <w:proofErr w:type="spellStart"/>
      <w:r w:rsidRPr="00A9341A">
        <w:rPr>
          <w:noProof w:val="0"/>
          <w:u w:val="single"/>
          <w:rtl/>
        </w:rPr>
        <w:t>הטריאופול</w:t>
      </w:r>
      <w:proofErr w:type="spellEnd"/>
      <w:r w:rsidRPr="00A9341A">
        <w:rPr>
          <w:noProof w:val="0"/>
          <w:u w:val="single"/>
          <w:rtl/>
        </w:rPr>
        <w:t xml:space="preserve"> שמפעילות קופות החולים שפוגע בכבדי שמיעה</w:t>
      </w:r>
      <w:bookmarkEnd w:id="6"/>
    </w:p>
    <w:p w:rsidR="00BD776A" w:rsidRDefault="00BD776A">
      <w:pPr>
        <w:rPr>
          <w:noProof w:val="0"/>
          <w:sz w:val="28"/>
          <w:rtl/>
        </w:rPr>
      </w:pPr>
    </w:p>
    <w:p w:rsidR="00BD776A" w:rsidRDefault="00BD776A">
      <w:pPr>
        <w:pStyle w:val="9"/>
        <w:keepNext w:val="0"/>
        <w:ind w:left="-9"/>
        <w:rPr>
          <w:noProof w:val="0"/>
          <w:rtl/>
        </w:rPr>
      </w:pPr>
      <w:r>
        <w:rPr>
          <w:rFonts w:hint="cs"/>
          <w:noProof w:val="0"/>
          <w:u w:val="single"/>
          <w:rtl/>
        </w:rPr>
        <w:t>דברי הסבר</w:t>
      </w:r>
      <w:r>
        <w:rPr>
          <w:rFonts w:hint="cs"/>
          <w:noProof w:val="0"/>
          <w:rtl/>
        </w:rPr>
        <w:t>:</w:t>
      </w:r>
    </w:p>
    <w:p w:rsidR="009C0E75" w:rsidRPr="009C0E75" w:rsidRDefault="009C0E75">
      <w:pPr>
        <w:pStyle w:val="9"/>
        <w:keepNext w:val="0"/>
        <w:ind w:left="-9"/>
        <w:rPr>
          <w:noProof w:val="0"/>
          <w:rtl/>
        </w:rPr>
      </w:pPr>
      <w:bookmarkStart w:id="7" w:name="TextBody5"/>
      <w:r w:rsidRPr="009C0E75">
        <w:rPr>
          <w:noProof w:val="0"/>
          <w:rtl/>
        </w:rPr>
        <w:t xml:space="preserve">עד לשנים האחרונות, הנצרכים למכשירי שמיעה היו זכאים להחזר כספי מקופות החולים עבור מכשיר השמיעה שרכשו ובלבד שהמכשיר נרכש מיבואן או יצרן שעומד בתו התקן הנדרש. השוק היה חופשי וכולם יצאו נשכרים, צרכנים כיצרנים. </w:t>
      </w:r>
    </w:p>
    <w:p w:rsidR="009C0E75" w:rsidRPr="009C0E75" w:rsidRDefault="009C0E75">
      <w:pPr>
        <w:pStyle w:val="9"/>
        <w:keepNext w:val="0"/>
        <w:ind w:left="-9"/>
        <w:rPr>
          <w:noProof w:val="0"/>
          <w:rtl/>
        </w:rPr>
      </w:pPr>
      <w:r w:rsidRPr="009C0E75">
        <w:rPr>
          <w:noProof w:val="0"/>
          <w:rtl/>
        </w:rPr>
        <w:t xml:space="preserve">אלא מה, בשנים האחרונות קופות החולים יצרו </w:t>
      </w:r>
      <w:proofErr w:type="spellStart"/>
      <w:r w:rsidRPr="009C0E75">
        <w:rPr>
          <w:noProof w:val="0"/>
          <w:rtl/>
        </w:rPr>
        <w:t>טריאפול</w:t>
      </w:r>
      <w:proofErr w:type="spellEnd"/>
      <w:r w:rsidRPr="009C0E75">
        <w:rPr>
          <w:noProof w:val="0"/>
          <w:rtl/>
        </w:rPr>
        <w:t xml:space="preserve"> לפיו רק מכשירים שיירכשו משלוש חברות ספציפיות יקבלו החזר כספי מהקופה. המציאות היא של </w:t>
      </w:r>
      <w:proofErr w:type="spellStart"/>
      <w:r w:rsidRPr="009C0E75">
        <w:rPr>
          <w:noProof w:val="0"/>
          <w:rtl/>
        </w:rPr>
        <w:t>טריאופול</w:t>
      </w:r>
      <w:proofErr w:type="spellEnd"/>
      <w:r w:rsidRPr="009C0E75">
        <w:rPr>
          <w:noProof w:val="0"/>
          <w:rtl/>
        </w:rPr>
        <w:t xml:space="preserve"> בלעדי לשלוש חברות בלבד, ולבד מהן כולם נפסדים. </w:t>
      </w:r>
    </w:p>
    <w:p w:rsidR="009C0E75" w:rsidRPr="009C0E75" w:rsidRDefault="009C0E75">
      <w:pPr>
        <w:pStyle w:val="9"/>
        <w:keepNext w:val="0"/>
        <w:ind w:left="-9"/>
        <w:rPr>
          <w:noProof w:val="0"/>
          <w:rtl/>
        </w:rPr>
      </w:pPr>
      <w:proofErr w:type="spellStart"/>
      <w:r w:rsidRPr="009C0E75">
        <w:rPr>
          <w:noProof w:val="0"/>
          <w:rtl/>
        </w:rPr>
        <w:t>טריאופול</w:t>
      </w:r>
      <w:proofErr w:type="spellEnd"/>
      <w:r w:rsidRPr="009C0E75">
        <w:rPr>
          <w:noProof w:val="0"/>
          <w:rtl/>
        </w:rPr>
        <w:t xml:space="preserve"> זה מונע תחרות חופשית שפוגע בצרכנים הן בהיבט של העלויות, שהרי תחרות מוזילה מחירים, והן בהיבט </w:t>
      </w:r>
      <w:proofErr w:type="spellStart"/>
      <w:r w:rsidRPr="009C0E75">
        <w:rPr>
          <w:noProof w:val="0"/>
          <w:rtl/>
        </w:rPr>
        <w:t>השכלולי</w:t>
      </w:r>
      <w:proofErr w:type="spellEnd"/>
      <w:r w:rsidRPr="009C0E75">
        <w:rPr>
          <w:noProof w:val="0"/>
          <w:rtl/>
        </w:rPr>
        <w:t xml:space="preserve"> של המכשירים עצמם, כי תחרות מעודדת שכלול ושדרוג.</w:t>
      </w:r>
    </w:p>
    <w:p w:rsidR="009C0E75" w:rsidRPr="009C0E75" w:rsidRDefault="009C0E75">
      <w:pPr>
        <w:pStyle w:val="9"/>
        <w:keepNext w:val="0"/>
        <w:ind w:left="-9"/>
        <w:rPr>
          <w:noProof w:val="0"/>
          <w:rtl/>
        </w:rPr>
      </w:pPr>
      <w:r w:rsidRPr="009C0E75">
        <w:rPr>
          <w:noProof w:val="0"/>
          <w:rtl/>
        </w:rPr>
        <w:t xml:space="preserve">התוצאה, הצרכנים מפסידים והשוק כולו גם כן. זהו כשל מובנה המונע תחרות </w:t>
      </w:r>
      <w:proofErr w:type="spellStart"/>
      <w:r w:rsidRPr="009C0E75">
        <w:rPr>
          <w:noProof w:val="0"/>
          <w:rtl/>
        </w:rPr>
        <w:t>אמיתית</w:t>
      </w:r>
      <w:proofErr w:type="spellEnd"/>
      <w:r w:rsidRPr="009C0E75">
        <w:rPr>
          <w:noProof w:val="0"/>
          <w:rtl/>
        </w:rPr>
        <w:t xml:space="preserve"> על המחירים והשירותים , גורם לחלוקת שוק אשר הוציא ומוציא הרבה מתחרים שפועלים בשוק עשרות שנים. זאת ללא בחינת המשמעויות ארוכות הטווח של צמצום דרסטי של המתחרים בענף וסגירתם.</w:t>
      </w:r>
    </w:p>
    <w:p w:rsidR="009C0E75" w:rsidRPr="009C0E75" w:rsidRDefault="009C0E75">
      <w:pPr>
        <w:pStyle w:val="9"/>
        <w:keepNext w:val="0"/>
        <w:ind w:left="-9"/>
        <w:rPr>
          <w:noProof w:val="0"/>
          <w:rtl/>
        </w:rPr>
      </w:pPr>
    </w:p>
    <w:bookmarkEnd w:id="7"/>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rsidP="00977722">
      <w:pPr>
        <w:pStyle w:val="9"/>
        <w:keepNext w:val="0"/>
        <w:ind w:left="5754"/>
        <w:rPr>
          <w:noProof w:val="0"/>
          <w:rtl/>
        </w:rPr>
      </w:pPr>
      <w:r>
        <w:rPr>
          <w:rFonts w:hint="cs"/>
          <w:noProof w:val="0"/>
          <w:rtl/>
        </w:rPr>
        <w:t>בכבוד רב,</w:t>
      </w:r>
    </w:p>
    <w:p w:rsidR="00BD776A" w:rsidRDefault="009C0E75" w:rsidP="00977722">
      <w:pPr>
        <w:spacing w:line="360" w:lineRule="auto"/>
        <w:ind w:left="5754" w:firstLine="12"/>
        <w:rPr>
          <w:rFonts w:ascii="Tahoma" w:hAnsi="Tahoma"/>
          <w:noProof w:val="0"/>
          <w:sz w:val="28"/>
        </w:rPr>
      </w:pPr>
      <w:bookmarkStart w:id="8" w:name="TextBody9"/>
      <w:r w:rsidRPr="009C0E75">
        <w:rPr>
          <w:rFonts w:ascii="Tahoma" w:hAnsi="Tahoma"/>
          <w:noProof w:val="0"/>
          <w:sz w:val="28"/>
          <w:rtl/>
        </w:rPr>
        <w:t>חבר הכנסת</w:t>
      </w:r>
      <w:bookmarkEnd w:id="8"/>
      <w:r w:rsidR="00BD776A">
        <w:rPr>
          <w:rFonts w:ascii="Tahoma" w:hAnsi="Tahoma" w:hint="cs"/>
          <w:noProof w:val="0"/>
          <w:sz w:val="28"/>
          <w:rtl/>
        </w:rPr>
        <w:t xml:space="preserve"> </w:t>
      </w:r>
      <w:bookmarkStart w:id="9" w:name="TextBody1"/>
      <w:r w:rsidRPr="009C0E75">
        <w:rPr>
          <w:rFonts w:ascii="Tahoma" w:hAnsi="Tahoma"/>
          <w:noProof w:val="0"/>
          <w:sz w:val="28"/>
          <w:rtl/>
        </w:rPr>
        <w:t>שטבון יוני</w:t>
      </w:r>
      <w:bookmarkEnd w:id="9"/>
    </w:p>
    <w:p w:rsidR="00BD776A" w:rsidRDefault="00BD776A">
      <w:pPr>
        <w:pStyle w:val="9"/>
        <w:keepNext w:val="0"/>
        <w:ind w:left="5754"/>
        <w:rPr>
          <w:rtl/>
        </w:rPr>
      </w:pPr>
    </w:p>
    <w:sectPr w:rsidR="00BD776A">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riam">
    <w:panose1 w:val="00000000000000000000"/>
    <w:charset w:val="B1"/>
    <w:family w:val="swiss"/>
    <w:pitch w:val="variable"/>
    <w:sig w:usb0="00000801" w:usb1="00000000" w:usb2="00000000" w:usb3="00000000" w:csb0="00000020" w:csb1="00000000"/>
  </w:font>
  <w:font w:name="FrankRuehl">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760D4"/>
    <w:multiLevelType w:val="hybridMultilevel"/>
    <w:tmpl w:val="D0D40D2E"/>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nsid w:val="6EF27724"/>
    <w:multiLevelType w:val="hybridMultilevel"/>
    <w:tmpl w:val="EC7C14C0"/>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doNotShadeFormData/>
  <w:noPunctuationKerning/>
  <w:characterSpacingControl w:val="doNotCompress"/>
  <w:endnotePr>
    <w:numFmt w:val="lowerLetter"/>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riginalName" w:val="tmp554661asCopyOriginal.docx"/>
    <w:docVar w:name="StartMode" w:val="4"/>
    <w:docVar w:name="TemplateCount" w:val="42"/>
    <w:docVar w:name="WordsQuota" w:val="40"/>
  </w:docVars>
  <w:rsids>
    <w:rsidRoot w:val="00497FA2"/>
    <w:rsid w:val="00050FF9"/>
    <w:rsid w:val="00497FA2"/>
    <w:rsid w:val="005256E4"/>
    <w:rsid w:val="00725AB8"/>
    <w:rsid w:val="007C48DB"/>
    <w:rsid w:val="007F30D8"/>
    <w:rsid w:val="00977722"/>
    <w:rsid w:val="009C0E75"/>
    <w:rsid w:val="00A9341A"/>
    <w:rsid w:val="00BD77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rFonts w:cs="FrankRuehl"/>
      <w:noProof/>
      <w:szCs w:val="28"/>
    </w:rPr>
  </w:style>
  <w:style w:type="paragraph" w:styleId="1">
    <w:name w:val="heading 1"/>
    <w:basedOn w:val="a"/>
    <w:next w:val="a"/>
    <w:qFormat/>
    <w:pPr>
      <w:keepNext/>
      <w:spacing w:line="360" w:lineRule="auto"/>
      <w:jc w:val="center"/>
      <w:outlineLvl w:val="0"/>
    </w:pPr>
    <w:rPr>
      <w:rFonts w:cs="Tahoma"/>
      <w:szCs w:val="24"/>
      <w:u w:val="single"/>
    </w:rPr>
  </w:style>
  <w:style w:type="paragraph" w:styleId="2">
    <w:name w:val="heading 2"/>
    <w:basedOn w:val="a"/>
    <w:next w:val="a"/>
    <w:qFormat/>
    <w:pPr>
      <w:keepNext/>
      <w:spacing w:line="360" w:lineRule="auto"/>
      <w:outlineLvl w:val="1"/>
    </w:pPr>
    <w:rPr>
      <w:rFonts w:cs="Tahoma"/>
      <w:sz w:val="24"/>
      <w:szCs w:val="24"/>
    </w:rPr>
  </w:style>
  <w:style w:type="paragraph" w:styleId="3">
    <w:name w:val="heading 3"/>
    <w:basedOn w:val="a"/>
    <w:next w:val="a"/>
    <w:qFormat/>
    <w:pPr>
      <w:keepNext/>
      <w:spacing w:line="360" w:lineRule="auto"/>
      <w:jc w:val="center"/>
      <w:outlineLvl w:val="2"/>
    </w:pPr>
    <w:rPr>
      <w:rFonts w:cs="Tahoma"/>
      <w:szCs w:val="32"/>
    </w:rPr>
  </w:style>
  <w:style w:type="paragraph" w:styleId="4">
    <w:name w:val="heading 4"/>
    <w:basedOn w:val="a"/>
    <w:next w:val="a"/>
    <w:qFormat/>
    <w:pPr>
      <w:keepNext/>
      <w:spacing w:line="360" w:lineRule="auto"/>
      <w:jc w:val="center"/>
      <w:outlineLvl w:val="3"/>
    </w:pPr>
    <w:rPr>
      <w:rFonts w:cs="Tahoma"/>
      <w:sz w:val="32"/>
      <w:szCs w:val="32"/>
    </w:rPr>
  </w:style>
  <w:style w:type="paragraph" w:styleId="5">
    <w:name w:val="heading 5"/>
    <w:basedOn w:val="a"/>
    <w:next w:val="a"/>
    <w:qFormat/>
    <w:pPr>
      <w:keepNext/>
      <w:spacing w:line="360" w:lineRule="auto"/>
      <w:jc w:val="center"/>
      <w:outlineLvl w:val="4"/>
    </w:pPr>
    <w:rPr>
      <w:rFonts w:cs="Tahoma"/>
      <w:sz w:val="32"/>
      <w:szCs w:val="32"/>
      <w:u w:val="single"/>
    </w:rPr>
  </w:style>
  <w:style w:type="paragraph" w:styleId="6">
    <w:name w:val="heading 6"/>
    <w:basedOn w:val="a"/>
    <w:next w:val="a"/>
    <w:qFormat/>
    <w:pPr>
      <w:keepNext/>
      <w:spacing w:line="360" w:lineRule="auto"/>
      <w:jc w:val="center"/>
      <w:outlineLvl w:val="5"/>
    </w:pPr>
    <w:rPr>
      <w:rFonts w:ascii="Tahoma" w:hAnsi="Tahoma" w:cs="Tahoma"/>
      <w:u w:val="single"/>
    </w:rPr>
  </w:style>
  <w:style w:type="paragraph" w:styleId="7">
    <w:name w:val="heading 7"/>
    <w:basedOn w:val="a"/>
    <w:next w:val="a"/>
    <w:qFormat/>
    <w:pPr>
      <w:keepNext/>
      <w:spacing w:line="360" w:lineRule="auto"/>
      <w:jc w:val="center"/>
      <w:outlineLvl w:val="6"/>
    </w:pPr>
    <w:rPr>
      <w:rFonts w:ascii="Tahoma" w:hAnsi="Tahoma"/>
      <w:sz w:val="28"/>
    </w:rPr>
  </w:style>
  <w:style w:type="paragraph" w:styleId="8">
    <w:name w:val="heading 8"/>
    <w:basedOn w:val="a"/>
    <w:next w:val="a"/>
    <w:qFormat/>
    <w:pPr>
      <w:keepNext/>
      <w:spacing w:line="360" w:lineRule="auto"/>
      <w:outlineLvl w:val="7"/>
    </w:pPr>
    <w:rPr>
      <w:rFonts w:ascii="Tahoma" w:hAnsi="Tahoma"/>
      <w:sz w:val="28"/>
    </w:rPr>
  </w:style>
  <w:style w:type="paragraph" w:styleId="9">
    <w:name w:val="heading 9"/>
    <w:basedOn w:val="a"/>
    <w:next w:val="a"/>
    <w:qFormat/>
    <w:pPr>
      <w:keepNext/>
      <w:ind w:left="84" w:firstLine="5"/>
      <w:outlineLvl w:val="8"/>
    </w:pPr>
    <w:rPr>
      <w:rFonts w:ascii="Tahoma" w:hAnsi="Tahom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rFonts w:cs="Tahoma"/>
      <w:szCs w:val="24"/>
    </w:rPr>
  </w:style>
  <w:style w:type="paragraph" w:styleId="a4">
    <w:name w:val="caption"/>
    <w:basedOn w:val="a"/>
    <w:next w:val="a"/>
    <w:qFormat/>
    <w:pPr>
      <w:spacing w:line="360" w:lineRule="auto"/>
      <w:jc w:val="center"/>
    </w:pPr>
    <w:rPr>
      <w:rFonts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1E08BD4CF0EB9A4CBC18976C4557B0D7" ma:contentTypeVersion="0" ma:contentTypeDescription="צור מסמך חדש." ma:contentTypeScope="" ma:versionID="afab255bdd9a86a339c6a4fdcc3710f5">
  <xsd:schema xmlns:xsd="http://www.w3.org/2001/XMLSchema" xmlns:xs="http://www.w3.org/2001/XMLSchema" xmlns:p="http://schemas.microsoft.com/office/2006/metadata/properties" targetNamespace="http://schemas.microsoft.com/office/2006/metadata/properties" ma:root="true" ma:fieldsID="3c69e330b17b26747b49104fe0872e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45409-3923-461B-9710-ED50B0C73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D749B8E-7D16-4372-9969-E33C8D2F14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801140-1A1A-43E9-A02F-F2EF0F6491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875</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שאילתה מס' 919 </vt:lpstr>
    </vt:vector>
  </TitlesOfParts>
  <Company>Reuven</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שאילתה מס' 919 </dc:title>
  <dc:subject/>
  <dc:creator>נעמה ווקנין</dc:creator>
  <cp:keywords/>
  <cp:lastModifiedBy>ענת כהן</cp:lastModifiedBy>
  <cp:revision>4</cp:revision>
  <cp:lastPrinted>1900-12-31T21:00:00Z</cp:lastPrinted>
  <dcterms:created xsi:type="dcterms:W3CDTF">2014-06-29T09:51:00Z</dcterms:created>
  <dcterms:modified xsi:type="dcterms:W3CDTF">2014-07-01T13:27:00Z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0x0101001E08BD4CF0EB9A4CBC18976C4557B0D7</vt:lpwstr>
  </property>
</Properties>
</file>